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D0B" w:rsidRDefault="00104572" w:rsidP="00B67D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Дидактический материал </w:t>
      </w:r>
      <w:r w:rsidR="00B67D0B" w:rsidRPr="00B67D0B">
        <w:rPr>
          <w:rFonts w:ascii="Times New Roman" w:hAnsi="Times New Roman" w:cs="Times New Roman"/>
          <w:b/>
          <w:sz w:val="28"/>
        </w:rPr>
        <w:t>«Лето. Безопасный маршрут»</w:t>
      </w:r>
    </w:p>
    <w:p w:rsidR="00B06DC4" w:rsidRDefault="00B67D0B" w:rsidP="00B67D0B">
      <w:pPr>
        <w:jc w:val="center"/>
        <w:rPr>
          <w:rFonts w:ascii="Times New Roman" w:hAnsi="Times New Roman" w:cs="Times New Roman"/>
          <w:b/>
          <w:sz w:val="28"/>
        </w:rPr>
      </w:pPr>
      <w:r w:rsidRPr="00B67D0B">
        <w:rPr>
          <w:rFonts w:ascii="Times New Roman" w:hAnsi="Times New Roman" w:cs="Times New Roman"/>
          <w:b/>
          <w:sz w:val="28"/>
        </w:rPr>
        <w:t xml:space="preserve"> 1-4 класс</w:t>
      </w: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5387"/>
        <w:gridCol w:w="4962"/>
      </w:tblGrid>
      <w:tr w:rsidR="00B67D0B" w:rsidTr="00B67D0B">
        <w:tc>
          <w:tcPr>
            <w:tcW w:w="5387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19250" cy="912982"/>
                  <wp:effectExtent l="0" t="0" r="0" b="1905"/>
                  <wp:docPr id="1" name="Рисунок 1" descr="C:\Users\Кванториум\AppData\Local\Microsoft\Windows\INetCache\Content.Word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ванториум\AppData\Local\Microsoft\Windows\INetCache\Content.Word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39" cy="9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21790" cy="917694"/>
                  <wp:effectExtent l="0" t="0" r="0" b="0"/>
                  <wp:docPr id="2" name="Рисунок 2" descr="C:\Users\Кванториум\AppData\Local\Microsoft\Windows\INetCache\Content.Word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ванториум\AppData\Local\Microsoft\Windows\INetCache\Content.Word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67" cy="9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Детям предлагается пройти викторину по правилам поведения в летние каникулы. </w:t>
            </w:r>
          </w:p>
          <w:p w:rsidR="00104572" w:rsidRPr="008517A1" w:rsidRDefault="00104572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1-2)</w:t>
            </w:r>
          </w:p>
        </w:tc>
      </w:tr>
      <w:tr w:rsidR="00B67D0B" w:rsidTr="00B67D0B">
        <w:tc>
          <w:tcPr>
            <w:tcW w:w="5387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43050" cy="867395"/>
                  <wp:effectExtent l="0" t="0" r="0" b="9525"/>
                  <wp:docPr id="3" name="Рисунок 3" descr="C:\Users\Кванториум\AppData\Local\Microsoft\Windows\INetCache\Content.Word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Кванториум\AppData\Local\Microsoft\Windows\INetCache\Content.Word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56" cy="86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22220" cy="857250"/>
                  <wp:effectExtent l="0" t="0" r="1905" b="0"/>
                  <wp:docPr id="4" name="Рисунок 4" descr="C:\Users\Кванториум\AppData\Local\Microsoft\Windows\INetCache\Content.Word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Кванториум\AppData\Local\Microsoft\Windows\INetCache\Content.Word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47" cy="86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10010" cy="847725"/>
                  <wp:effectExtent l="0" t="0" r="0" b="0"/>
                  <wp:docPr id="5" name="Рисунок 5" descr="C:\Users\Кванториум\AppData\Local\Microsoft\Windows\INetCache\Content.Word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Кванториум\AppData\Local\Microsoft\Windows\INetCache\Content.Word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69" cy="84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57325" cy="825818"/>
                  <wp:effectExtent l="0" t="0" r="0" b="0"/>
                  <wp:docPr id="6" name="Рисунок 6" descr="C:\Users\Кванториум\AppData\Local\Microsoft\Windows\INetCache\Content.Word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Кванториум\AppData\Local\Microsoft\Windows\INetCache\Content.Word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27" cy="82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Default="008517A1" w:rsidP="008517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Задания заключается в том, что бы отгадать слово по 4 картинкам.</w:t>
            </w:r>
          </w:p>
          <w:p w:rsidR="00104572" w:rsidRPr="008517A1" w:rsidRDefault="00104572" w:rsidP="008517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3-6)</w:t>
            </w:r>
          </w:p>
        </w:tc>
      </w:tr>
      <w:tr w:rsidR="00B67D0B" w:rsidTr="00B67D0B">
        <w:tc>
          <w:tcPr>
            <w:tcW w:w="5387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24000" cy="855579"/>
                  <wp:effectExtent l="0" t="0" r="0" b="1905"/>
                  <wp:docPr id="7" name="Рисунок 7" descr="C:\Users\Кванториум\AppData\Local\Microsoft\Windows\INetCache\Content.Word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Кванториум\AppData\Local\Microsoft\Windows\INetCache\Content.Word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46" cy="8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E03CE6E" wp14:editId="03132F67">
                  <wp:extent cx="1533525" cy="858774"/>
                  <wp:effectExtent l="0" t="0" r="0" b="0"/>
                  <wp:docPr id="8" name="Рисунок 8" descr="C:\Users\Кванториум\AppData\Local\Microsoft\Windows\INetCache\Content.Word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Кванториум\AppData\Local\Microsoft\Windows\INetCache\Content.Word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33" cy="86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на засыпку предполагают открытый ответ-рассуждение.</w:t>
            </w:r>
          </w:p>
          <w:p w:rsidR="00104572" w:rsidRPr="008517A1" w:rsidRDefault="00104572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7-8)</w:t>
            </w:r>
          </w:p>
        </w:tc>
      </w:tr>
      <w:tr w:rsidR="00B67D0B" w:rsidTr="00B67D0B">
        <w:tc>
          <w:tcPr>
            <w:tcW w:w="5387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1625" cy="886128"/>
                  <wp:effectExtent l="0" t="0" r="0" b="9525"/>
                  <wp:docPr id="9" name="Рисунок 9" descr="C:\Users\Кванториум\AppData\Local\Microsoft\Windows\INetCache\Content.Word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Кванториум\AppData\Local\Microsoft\Windows\INetCache\Content.Word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27" cy="89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0675" cy="893730"/>
                  <wp:effectExtent l="0" t="0" r="0" b="1905"/>
                  <wp:docPr id="10" name="Рисунок 10" descr="C:\Users\Кванториум\AppData\Local\Microsoft\Windows\INetCache\Content.Word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Кванториум\AppData\Local\Microsoft\Windows\INetCache\Content.Word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52" cy="89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81150" cy="898759"/>
                  <wp:effectExtent l="0" t="0" r="0" b="0"/>
                  <wp:docPr id="11" name="Рисунок 11" descr="C:\Users\Кванториум\AppData\Local\Microsoft\Windows\INetCache\Content.Word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Кванториум\AppData\Local\Microsoft\Windows\INetCache\Content.Word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12" cy="90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28775" cy="917258"/>
                  <wp:effectExtent l="0" t="0" r="0" b="0"/>
                  <wp:docPr id="12" name="Рисунок 12" descr="C:\Users\Кванториум\AppData\Local\Microsoft\Windows\INetCache\Content.Word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ванториум\AppData\Local\Microsoft\Windows\INetCache\Content.Word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0" cy="91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00200" cy="895764"/>
                  <wp:effectExtent l="0" t="0" r="0" b="0"/>
                  <wp:docPr id="13" name="Рисунок 13" descr="C:\Users\Кванториум\AppData\Local\Microsoft\Windows\INetCache\Content.Word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ванториум\AppData\Local\Microsoft\Windows\INetCache\Content.Word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9" cy="89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56838D8" wp14:editId="7A59764E">
                  <wp:extent cx="1543050" cy="879280"/>
                  <wp:effectExtent l="0" t="0" r="0" b="0"/>
                  <wp:docPr id="14" name="Рисунок 14" descr="C:\Users\Кванториум\AppData\Local\Microsoft\Windows\INetCache\Content.Word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Кванториум\AppData\Local\Microsoft\Windows\INetCache\Content.Word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61" cy="88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73D2E8" wp14:editId="096EEC05">
                  <wp:extent cx="1628775" cy="906741"/>
                  <wp:effectExtent l="0" t="0" r="0" b="8255"/>
                  <wp:docPr id="15" name="Рисунок 15" descr="C:\Users\Кванториум\AppData\Local\Microsoft\Windows\INetCache\Content.Word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Кванториум\AppData\Local\Microsoft\Windows\INetCache\Content.Word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80" cy="90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Перед детьми появляются картинки с ошибочными действиями. Нужно объяснить, что делать в данной ситуации и как ее избежать. После рассуждений появляются правила.</w:t>
            </w:r>
          </w:p>
          <w:p w:rsidR="00104572" w:rsidRPr="008517A1" w:rsidRDefault="00104572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9-15)</w:t>
            </w:r>
          </w:p>
        </w:tc>
      </w:tr>
      <w:tr w:rsidR="00B67D0B" w:rsidTr="00B67D0B">
        <w:tc>
          <w:tcPr>
            <w:tcW w:w="5387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85900" cy="828675"/>
                  <wp:effectExtent l="0" t="0" r="0" b="9525"/>
                  <wp:docPr id="16" name="Рисунок 16" descr="C:\Users\Кванториум\AppData\Local\Microsoft\Windows\INetCache\Content.Word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Кванториум\AppData\Local\Microsoft\Windows\INetCache\Content.Word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47800" cy="819150"/>
                  <wp:effectExtent l="0" t="0" r="0" b="0"/>
                  <wp:docPr id="17" name="Рисунок 17" descr="C:\Users\Кванториум\AppData\Local\Microsoft\Windows\INetCache\Content.Word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Кванториум\AppData\Local\Microsoft\Windows\INetCache\Content.Word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517A1" w:rsidRDefault="008517A1" w:rsidP="001045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Для </w:t>
            </w:r>
            <w:r w:rsidR="00104572">
              <w:rPr>
                <w:rFonts w:ascii="Times New Roman" w:hAnsi="Times New Roman" w:cs="Times New Roman"/>
                <w:sz w:val="28"/>
              </w:rPr>
              <w:t xml:space="preserve">выполнения </w:t>
            </w:r>
            <w:r>
              <w:rPr>
                <w:rFonts w:ascii="Times New Roman" w:hAnsi="Times New Roman" w:cs="Times New Roman"/>
                <w:sz w:val="28"/>
              </w:rPr>
              <w:t>данного задания нужно распечатать дидактический материал.</w:t>
            </w:r>
            <w:r w:rsidR="00104572">
              <w:rPr>
                <w:rFonts w:ascii="Times New Roman" w:hAnsi="Times New Roman" w:cs="Times New Roman"/>
                <w:sz w:val="28"/>
              </w:rPr>
              <w:t xml:space="preserve"> Задача:</w:t>
            </w:r>
            <w:r>
              <w:rPr>
                <w:rFonts w:ascii="Times New Roman" w:hAnsi="Times New Roman" w:cs="Times New Roman"/>
                <w:sz w:val="28"/>
              </w:rPr>
              <w:t xml:space="preserve"> соединить картинки и их описание.</w:t>
            </w:r>
          </w:p>
          <w:p w:rsidR="00104572" w:rsidRPr="008517A1" w:rsidRDefault="00104572" w:rsidP="001045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16-17)</w:t>
            </w:r>
          </w:p>
        </w:tc>
      </w:tr>
      <w:tr w:rsidR="00B67D0B" w:rsidTr="00B67D0B">
        <w:tc>
          <w:tcPr>
            <w:tcW w:w="5387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1428750" cy="800100"/>
                  <wp:effectExtent l="0" t="0" r="0" b="0"/>
                  <wp:docPr id="18" name="Рисунок 18" descr="C:\Users\Кванториум\AppData\Local\Microsoft\Windows\INetCache\Content.Word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Кванториум\AppData\Local\Microsoft\Windows\INetCache\Content.Word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90650" cy="781050"/>
                  <wp:effectExtent l="0" t="0" r="0" b="0"/>
                  <wp:docPr id="19" name="Рисунок 19" descr="C:\Users\Кванториум\AppData\Local\Microsoft\Windows\INetCache\Content.Word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Кванториум\AppData\Local\Microsoft\Windows\INetCache\Content.Word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28750" cy="790575"/>
                  <wp:effectExtent l="0" t="0" r="0" b="9525"/>
                  <wp:docPr id="20" name="Рисунок 20" descr="C:\Users\Кванториум\AppData\Local\Microsoft\Windows\INetCache\Content.Word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Кванториум\AppData\Local\Microsoft\Windows\INetCache\Content.Word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28750" cy="800100"/>
                  <wp:effectExtent l="0" t="0" r="0" b="0"/>
                  <wp:docPr id="21" name="Рисунок 21" descr="C:\Users\Кванториум\AppData\Local\Microsoft\Windows\INetCache\Content.Word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Кванториум\AppData\Local\Microsoft\Windows\INetCache\Content.Word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52550" cy="771525"/>
                  <wp:effectExtent l="0" t="0" r="0" b="9525"/>
                  <wp:docPr id="22" name="Рисунок 22" descr="C:\Users\Кванториум\AppData\Local\Microsoft\Windows\INetCache\Content.Word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Кванториум\AppData\Local\Microsoft\Windows\INetCache\Content.Word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Небольшой опрос по итогам викторины.</w:t>
            </w:r>
          </w:p>
          <w:p w:rsidR="00104572" w:rsidRPr="008517A1" w:rsidRDefault="00104572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18-22)</w:t>
            </w:r>
          </w:p>
        </w:tc>
      </w:tr>
      <w:tr w:rsidR="00B67D0B" w:rsidTr="00B67D0B">
        <w:tc>
          <w:tcPr>
            <w:tcW w:w="5387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33500" cy="762000"/>
                  <wp:effectExtent l="0" t="0" r="0" b="0"/>
                  <wp:docPr id="23" name="Рисунок 23" descr="C:\Users\Кванториум\AppData\Local\Microsoft\Windows\INetCache\Content.Word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Кванториум\AppData\Local\Microsoft\Windows\INetCache\Content.Word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67D0B" w:rsidRPr="008517A1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Спасибо за участие!</w:t>
            </w:r>
          </w:p>
        </w:tc>
      </w:tr>
    </w:tbl>
    <w:p w:rsidR="00064211" w:rsidRDefault="00064211" w:rsidP="00B67D0B">
      <w:pPr>
        <w:jc w:val="center"/>
        <w:rPr>
          <w:rFonts w:ascii="Times New Roman" w:hAnsi="Times New Roman" w:cs="Times New Roman"/>
          <w:b/>
          <w:sz w:val="28"/>
        </w:rPr>
        <w:sectPr w:rsidR="00064211" w:rsidSect="00373B8B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tbl>
      <w:tblPr>
        <w:tblStyle w:val="a3"/>
        <w:tblW w:w="11007" w:type="dxa"/>
        <w:tblInd w:w="-1281" w:type="dxa"/>
        <w:tblLook w:val="04A0" w:firstRow="1" w:lastRow="0" w:firstColumn="1" w:lastColumn="0" w:noHBand="0" w:noVBand="1"/>
      </w:tblPr>
      <w:tblGrid>
        <w:gridCol w:w="5387"/>
        <w:gridCol w:w="39"/>
        <w:gridCol w:w="5538"/>
        <w:gridCol w:w="43"/>
      </w:tblGrid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CE19CEB" wp14:editId="564DDA48">
                  <wp:extent cx="4495800" cy="4495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34yfv0iw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4C806159" wp14:editId="74236693">
                  <wp:extent cx="642551" cy="642551"/>
                  <wp:effectExtent l="0" t="0" r="5715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Default="000759E3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0759E3">
              <w:rPr>
                <w:rFonts w:ascii="Times New Roman" w:hAnsi="Times New Roman" w:cs="Times New Roman"/>
                <w:sz w:val="52"/>
              </w:rPr>
              <w:t>Незнакомый взрослый просит помощи</w:t>
            </w:r>
          </w:p>
          <w:p w:rsidR="009B2011" w:rsidRPr="000759E3" w:rsidRDefault="009B2011" w:rsidP="009B201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5581" w:type="dxa"/>
            <w:gridSpan w:val="2"/>
            <w:vAlign w:val="center"/>
          </w:tcPr>
          <w:p w:rsidR="00373B8B" w:rsidRPr="006C5731" w:rsidRDefault="000759E3" w:rsidP="009B2011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6C5731">
              <w:rPr>
                <w:rFonts w:ascii="Times New Roman" w:hAnsi="Times New Roman" w:cs="Times New Roman"/>
                <w:sz w:val="46"/>
                <w:szCs w:val="46"/>
              </w:rPr>
              <w:t>Если человек действительно нуждается в помощи, он будет искать её у взрослых, способных ее оказать. Все случаи просьб о помощи, обращенных к детям, следует рассматривать как риск. Единственное исключение из этой ситуации – когда никого другого рядом нет и человек просит найти и позвать другого взрослого.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9CBA592" wp14:editId="049B9255">
                  <wp:extent cx="6746790" cy="44978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iqc8tls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16" cy="45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0759E3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Нахождение на улице во время штормовой погоды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0759E3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Л</w:t>
            </w:r>
            <w:r w:rsidR="009B2011">
              <w:rPr>
                <w:rFonts w:ascii="Times New Roman" w:hAnsi="Times New Roman" w:cs="Times New Roman"/>
                <w:sz w:val="52"/>
              </w:rPr>
              <w:t>учшим способом избежать ненастья</w:t>
            </w:r>
            <w:r>
              <w:rPr>
                <w:rFonts w:ascii="Times New Roman" w:hAnsi="Times New Roman" w:cs="Times New Roman"/>
                <w:sz w:val="52"/>
              </w:rPr>
              <w:t xml:space="preserve"> является поиск укрытия в крепких помещениях с крышей, либо в защищенных от ветра и осадков местах. Если это город – подойдет любой магазин. Если это открытое местность – лучше двигаться в сторону крепко стоящих деревьев.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F497482" wp14:editId="200790D2">
                  <wp:extent cx="5727183" cy="4522573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fg4wxjlap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448" cy="45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Незнакомые люди в лифте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Лучше дождаться пока лифт освободиться и ехать в одиночку.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C6A3D7D" wp14:editId="52C5C106">
                  <wp:extent cx="6046512" cy="4547287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jrkicyvl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" r="5556"/>
                          <a:stretch/>
                        </pic:blipFill>
                        <pic:spPr bwMode="auto">
                          <a:xfrm>
                            <a:off x="0" y="0"/>
                            <a:ext cx="6068952" cy="456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Новый друг – сверстник предлагает пойти к нему домой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Не стоит забывать, что ребенок тоже может быть задействован в преступной схеме. Поэтому, если знакомство произошло совсем </w:t>
            </w:r>
            <w:r w:rsidRPr="009B2011">
              <w:rPr>
                <w:rStyle w:val="word"/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недавно</w:t>
            </w: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 </w:t>
            </w:r>
            <w:r w:rsidRPr="009B2011">
              <w:rPr>
                <w:rStyle w:val="word"/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лучшим способом</w:t>
            </w: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 будет обменяться контактами и встретиться чуть позднее, обязательно уведомив родителей о своих планах.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B9005B6" wp14:editId="7F37CC03">
                  <wp:extent cx="4819135" cy="4507037"/>
                  <wp:effectExtent l="0" t="0" r="63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cpicsddak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471" cy="451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373B8B" w:rsidRPr="00D037A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7A1">
              <w:rPr>
                <w:rFonts w:ascii="Times New Roman" w:hAnsi="Times New Roman" w:cs="Times New Roman"/>
                <w:sz w:val="52"/>
              </w:rPr>
              <w:t>Несанкционированное проникновение в жилище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В этом случае необходимо срочно уведомить родителей и службы спасения (именно в таком порядке) используя телефон и другие средства связи.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5EE640D" wp14:editId="058137A5">
                  <wp:extent cx="6602676" cy="4473146"/>
                  <wp:effectExtent l="0" t="0" r="825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ivfjy17td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r="13468"/>
                          <a:stretch/>
                        </pic:blipFill>
                        <pic:spPr bwMode="auto">
                          <a:xfrm>
                            <a:off x="0" y="0"/>
                            <a:ext cx="6620070" cy="448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</w:t>
            </w:r>
            <w:r w:rsidR="00D037A1">
              <w:rPr>
                <w:rFonts w:ascii="Times New Roman" w:hAnsi="Times New Roman" w:cs="Times New Roman"/>
                <w:sz w:val="52"/>
              </w:rPr>
              <w:t>ебенок заметил наблюдение за собой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D037A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Заметив за собой слежку дети должны быстро оказаться в любом людном общественном месте вроде магазина, парикмахерской или чего-то подобного и позвонить родителям, чтобы они забрали его лично.</w:t>
            </w:r>
          </w:p>
        </w:tc>
      </w:tr>
      <w:tr w:rsidR="00373B8B" w:rsidTr="00064211">
        <w:trPr>
          <w:trHeight w:val="4412"/>
        </w:trPr>
        <w:tc>
          <w:tcPr>
            <w:tcW w:w="1100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BAA10BB" wp14:editId="66508BE1">
                  <wp:extent cx="6820566" cy="4547287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sg476izl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169" cy="455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Встреча с агрессивным животным</w:t>
            </w:r>
          </w:p>
        </w:tc>
        <w:tc>
          <w:tcPr>
            <w:tcW w:w="5581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Правильные действия – спокойно покинуть опасное место или убегать нельзя, поскольку это может спровоцировать нападение. Побег является ошибкой</w:t>
            </w:r>
            <w:r w:rsidR="001667B2">
              <w:rPr>
                <w:rFonts w:ascii="Times New Roman" w:hAnsi="Times New Roman" w:cs="Times New Roman"/>
                <w:sz w:val="52"/>
              </w:rPr>
              <w:t>,</w:t>
            </w:r>
            <w:r>
              <w:rPr>
                <w:rFonts w:ascii="Times New Roman" w:hAnsi="Times New Roman" w:cs="Times New Roman"/>
                <w:sz w:val="52"/>
              </w:rPr>
              <w:t xml:space="preserve"> и только спокойное отдаление является верным решением.</w:t>
            </w:r>
          </w:p>
        </w:tc>
      </w:tr>
      <w:tr w:rsidR="00373B8B" w:rsidTr="00064211">
        <w:trPr>
          <w:gridAfter w:val="1"/>
          <w:wAfter w:w="43" w:type="dxa"/>
          <w:trHeight w:val="4412"/>
        </w:trPr>
        <w:tc>
          <w:tcPr>
            <w:tcW w:w="10964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A37314A" wp14:editId="526AA871">
                  <wp:extent cx="6658903" cy="4547287"/>
                  <wp:effectExtent l="0" t="0" r="889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kw98rvy4u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5"/>
                          <a:stretch/>
                        </pic:blipFill>
                        <pic:spPr bwMode="auto">
                          <a:xfrm>
                            <a:off x="0" y="0"/>
                            <a:ext cx="6688927" cy="45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gridAfter w:val="1"/>
          <w:wAfter w:w="43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Ребенок потерялся в толпе</w:t>
            </w:r>
          </w:p>
        </w:tc>
        <w:tc>
          <w:tcPr>
            <w:tcW w:w="5577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Самое основное – движение следует осуществлять по ходу толпы, а не на встречу ей. При этом нужно стремиться выйти к её краю, подойти к ближайшему хорошо заметному ориентиру и дать о себе знать. К примеру, звонком по телефону.</w:t>
            </w:r>
          </w:p>
        </w:tc>
      </w:tr>
      <w:tr w:rsidR="00373B8B" w:rsidTr="00064211">
        <w:trPr>
          <w:gridAfter w:val="1"/>
          <w:wAfter w:w="43" w:type="dxa"/>
          <w:trHeight w:val="4412"/>
        </w:trPr>
        <w:tc>
          <w:tcPr>
            <w:tcW w:w="10964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B8DB333" wp14:editId="16207F60">
                  <wp:extent cx="4522573" cy="452257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xi1i7g7rqu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580" cy="45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gridAfter w:val="1"/>
          <w:wAfter w:w="43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</w:p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</w:t>
            </w:r>
            <w:r w:rsidR="006C5731">
              <w:rPr>
                <w:rFonts w:ascii="Times New Roman" w:hAnsi="Times New Roman" w:cs="Times New Roman"/>
                <w:sz w:val="52"/>
              </w:rPr>
              <w:t>ебенка схватил неизвестный</w:t>
            </w:r>
          </w:p>
        </w:tc>
        <w:tc>
          <w:tcPr>
            <w:tcW w:w="5577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Единственное правильное решение – кричать и бороться, стараясь привлечь как можно больше внимания.</w:t>
            </w:r>
          </w:p>
        </w:tc>
      </w:tr>
      <w:tr w:rsidR="00373B8B" w:rsidTr="00064211">
        <w:trPr>
          <w:gridAfter w:val="1"/>
          <w:wAfter w:w="43" w:type="dxa"/>
          <w:trHeight w:val="4412"/>
        </w:trPr>
        <w:tc>
          <w:tcPr>
            <w:tcW w:w="10964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F00633B" wp14:editId="1CEB8DE7">
                  <wp:extent cx="6783860" cy="452257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yv55cua0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129" cy="452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064211">
        <w:trPr>
          <w:gridAfter w:val="1"/>
          <w:wAfter w:w="43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Незнакомец предлагает игрушки или сладости</w:t>
            </w:r>
          </w:p>
        </w:tc>
        <w:tc>
          <w:tcPr>
            <w:tcW w:w="5577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Единственный возможный ответ в таких случаях: «Нет!»</w:t>
            </w:r>
            <w:r w:rsidR="001667B2">
              <w:rPr>
                <w:rFonts w:ascii="Times New Roman" w:hAnsi="Times New Roman" w:cs="Times New Roman"/>
                <w:sz w:val="52"/>
              </w:rPr>
              <w:t xml:space="preserve">. Обязательно стоит </w:t>
            </w:r>
            <w:r>
              <w:rPr>
                <w:rFonts w:ascii="Times New Roman" w:hAnsi="Times New Roman" w:cs="Times New Roman"/>
                <w:sz w:val="52"/>
              </w:rPr>
              <w:t>сообщить родителям о подобных предложениях.</w:t>
            </w:r>
          </w:p>
        </w:tc>
      </w:tr>
    </w:tbl>
    <w:p w:rsidR="008517A1" w:rsidRPr="00B67D0B" w:rsidRDefault="008517A1" w:rsidP="00373B8B">
      <w:pPr>
        <w:rPr>
          <w:rFonts w:ascii="Times New Roman" w:hAnsi="Times New Roman" w:cs="Times New Roman"/>
          <w:sz w:val="28"/>
        </w:rPr>
      </w:pPr>
    </w:p>
    <w:sectPr w:rsidR="008517A1" w:rsidRPr="00B67D0B" w:rsidSect="00373B8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79"/>
    <w:rsid w:val="00064211"/>
    <w:rsid w:val="000759E3"/>
    <w:rsid w:val="00104572"/>
    <w:rsid w:val="001667B2"/>
    <w:rsid w:val="00373B8B"/>
    <w:rsid w:val="005E316D"/>
    <w:rsid w:val="006C5731"/>
    <w:rsid w:val="008517A1"/>
    <w:rsid w:val="009B2011"/>
    <w:rsid w:val="00B06DC4"/>
    <w:rsid w:val="00B67D0B"/>
    <w:rsid w:val="00D037A1"/>
    <w:rsid w:val="00F7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8675E-4D45-4738-BE07-0471F784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517A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517A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517A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517A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517A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17A1"/>
    <w:rPr>
      <w:rFonts w:ascii="Segoe UI" w:hAnsi="Segoe UI" w:cs="Segoe UI"/>
      <w:sz w:val="18"/>
      <w:szCs w:val="18"/>
    </w:rPr>
  </w:style>
  <w:style w:type="character" w:customStyle="1" w:styleId="word">
    <w:name w:val="word"/>
    <w:basedOn w:val="a0"/>
    <w:rsid w:val="009B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Кванториум</dc:creator>
  <cp:keywords/>
  <dc:description/>
  <cp:lastModifiedBy>Office</cp:lastModifiedBy>
  <cp:revision>7</cp:revision>
  <dcterms:created xsi:type="dcterms:W3CDTF">2022-05-06T06:39:00Z</dcterms:created>
  <dcterms:modified xsi:type="dcterms:W3CDTF">2022-06-17T08:03:00Z</dcterms:modified>
</cp:coreProperties>
</file>