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5B5D8" w14:textId="77777777" w:rsidR="000F5A29" w:rsidRPr="000F5A29" w:rsidRDefault="000F5A29" w:rsidP="000F5A29">
      <w:pPr>
        <w:spacing w:after="0" w:line="240" w:lineRule="auto"/>
        <w:ind w:left="-567" w:right="0" w:firstLine="0"/>
        <w:jc w:val="center"/>
        <w:rPr>
          <w:color w:val="auto"/>
          <w:sz w:val="24"/>
          <w:szCs w:val="24"/>
          <w:lang w:val="ru-RU" w:eastAsia="ru-RU"/>
        </w:rPr>
      </w:pPr>
      <w:r w:rsidRPr="000F5A29">
        <w:rPr>
          <w:color w:val="auto"/>
          <w:sz w:val="24"/>
          <w:szCs w:val="24"/>
          <w:lang w:val="ru-RU" w:eastAsia="ru-RU"/>
        </w:rPr>
        <w:t>РЫБИНСКИЙ ФИЛИАЛ ГОСУДАРСТВЕННОГО ОБРАЗОВАТЕЛЬНОГО АВТОНОМНОГО УЧРЕЖДЕНИЯ ДОПОЛНИТЕЛЬНОГО ОБРАЗОВАНИЯ ЯРОСЛАВСКОЙ ОБЛАСТИ</w:t>
      </w:r>
    </w:p>
    <w:p w14:paraId="322E05D2" w14:textId="54F4FFBE" w:rsidR="000F5A29" w:rsidRPr="000F5A29" w:rsidRDefault="000F5A29" w:rsidP="000F5A29">
      <w:pPr>
        <w:spacing w:after="0" w:line="240" w:lineRule="auto"/>
        <w:ind w:left="-567" w:right="0" w:firstLine="0"/>
        <w:jc w:val="center"/>
        <w:rPr>
          <w:b/>
          <w:color w:val="auto"/>
          <w:sz w:val="24"/>
          <w:szCs w:val="24"/>
          <w:lang w:val="ru-RU" w:eastAsia="ru-RU"/>
        </w:rPr>
      </w:pPr>
      <w:r w:rsidRPr="000F5A29">
        <w:rPr>
          <w:b/>
          <w:color w:val="auto"/>
          <w:sz w:val="24"/>
          <w:szCs w:val="24"/>
          <w:lang w:val="ru-RU" w:eastAsia="ru-RU"/>
        </w:rPr>
        <w:t>ЦЕНТРА ДЕТСКО-ЮНОШЕСКОГО ТЕХНИЧЕСКОГО ТВОРЧЕСТВА</w:t>
      </w:r>
    </w:p>
    <w:p w14:paraId="2AA227C6" w14:textId="6D5211FA" w:rsidR="000F5A29" w:rsidRPr="000F5A29" w:rsidRDefault="000F5A29" w:rsidP="000F5A29">
      <w:pPr>
        <w:spacing w:after="0" w:line="240" w:lineRule="auto"/>
        <w:ind w:left="0" w:right="0" w:firstLine="0"/>
        <w:jc w:val="center"/>
        <w:rPr>
          <w:b/>
          <w:color w:val="auto"/>
          <w:sz w:val="16"/>
          <w:szCs w:val="16"/>
          <w:lang w:val="ru-RU" w:eastAsia="ru-RU"/>
        </w:rPr>
      </w:pPr>
    </w:p>
    <w:p w14:paraId="29DCB2A5" w14:textId="7B85297A" w:rsidR="000F5A29" w:rsidRDefault="000F5A29" w:rsidP="000F5A29">
      <w:pPr>
        <w:spacing w:after="0" w:line="240" w:lineRule="auto"/>
        <w:ind w:left="0" w:right="0" w:firstLine="0"/>
        <w:jc w:val="center"/>
        <w:rPr>
          <w:b/>
          <w:color w:val="auto"/>
          <w:szCs w:val="28"/>
          <w:lang w:val="ru-RU" w:eastAsia="ru-RU"/>
        </w:rPr>
      </w:pPr>
      <w:r w:rsidRPr="000F5A29">
        <w:rPr>
          <w:b/>
          <w:color w:val="auto"/>
          <w:szCs w:val="28"/>
          <w:lang w:val="ru-RU" w:eastAsia="ru-RU"/>
        </w:rPr>
        <w:t>Детский технопарк «Кванториум»</w:t>
      </w:r>
    </w:p>
    <w:p w14:paraId="220C9001" w14:textId="26ACAAED" w:rsidR="00920250" w:rsidRDefault="00920250" w:rsidP="000F5A29">
      <w:pPr>
        <w:spacing w:after="0" w:line="240" w:lineRule="auto"/>
        <w:ind w:left="0" w:right="0" w:firstLine="0"/>
        <w:jc w:val="center"/>
        <w:rPr>
          <w:b/>
          <w:color w:val="auto"/>
          <w:szCs w:val="28"/>
          <w:lang w:val="ru-RU" w:eastAsia="ru-RU"/>
        </w:rPr>
      </w:pPr>
    </w:p>
    <w:p w14:paraId="64515841" w14:textId="6260DC56" w:rsidR="00920250" w:rsidRPr="000F5A29" w:rsidRDefault="00920250" w:rsidP="00920250">
      <w:pPr>
        <w:spacing w:after="0" w:line="240" w:lineRule="auto"/>
        <w:ind w:left="0" w:right="0" w:firstLine="284"/>
        <w:jc w:val="center"/>
        <w:rPr>
          <w:b/>
          <w:color w:val="auto"/>
          <w:szCs w:val="28"/>
          <w:lang w:val="ru-RU" w:eastAsia="ru-RU"/>
        </w:rPr>
      </w:pPr>
    </w:p>
    <w:tbl>
      <w:tblPr>
        <w:tblpPr w:leftFromText="180" w:rightFromText="180" w:vertAnchor="text" w:horzAnchor="page" w:tblpX="2354" w:tblpY="221"/>
        <w:tblW w:w="8505" w:type="dxa"/>
        <w:tblLook w:val="04A0" w:firstRow="1" w:lastRow="0" w:firstColumn="1" w:lastColumn="0" w:noHBand="0" w:noVBand="1"/>
      </w:tblPr>
      <w:tblGrid>
        <w:gridCol w:w="4686"/>
        <w:gridCol w:w="3819"/>
      </w:tblGrid>
      <w:tr w:rsidR="000F5A29" w:rsidRPr="000F5A29" w14:paraId="26871C33" w14:textId="77777777" w:rsidTr="000F5A29">
        <w:tc>
          <w:tcPr>
            <w:tcW w:w="4686" w:type="dxa"/>
          </w:tcPr>
          <w:p w14:paraId="12BE2402" w14:textId="38F1A9AE" w:rsidR="000F5A29" w:rsidRPr="000F5A29" w:rsidRDefault="00920250" w:rsidP="00920250">
            <w:pPr>
              <w:spacing w:after="0" w:line="240" w:lineRule="auto"/>
              <w:ind w:left="0" w:right="0" w:firstLine="284"/>
              <w:jc w:val="left"/>
              <w:rPr>
                <w:color w:val="auto"/>
                <w:szCs w:val="28"/>
                <w:lang w:val="ru-RU" w:eastAsia="ru-RU"/>
              </w:rPr>
            </w:pPr>
            <w:bookmarkStart w:id="0" w:name="_Toc497464657"/>
            <w:bookmarkStart w:id="1" w:name="_Toc497464781"/>
            <w:bookmarkStart w:id="2" w:name="_Toc497465667"/>
            <w:bookmarkStart w:id="3" w:name="_Toc522717462"/>
            <w:r w:rsidRPr="000F5A29">
              <w:rPr>
                <w:noProof/>
                <w:color w:val="auto"/>
                <w:szCs w:val="28"/>
                <w:lang w:val="ru-RU" w:eastAsia="ru-RU"/>
              </w:rPr>
              <w:drawing>
                <wp:anchor distT="0" distB="0" distL="114300" distR="114300" simplePos="0" relativeHeight="251663872" behindDoc="0" locked="0" layoutInCell="1" allowOverlap="1" wp14:anchorId="28518E7F" wp14:editId="188D271E">
                  <wp:simplePos x="0" y="0"/>
                  <wp:positionH relativeFrom="column">
                    <wp:posOffset>-404495</wp:posOffset>
                  </wp:positionH>
                  <wp:positionV relativeFrom="paragraph">
                    <wp:posOffset>-432435</wp:posOffset>
                  </wp:positionV>
                  <wp:extent cx="1417320" cy="1424940"/>
                  <wp:effectExtent l="0" t="0" r="0" b="3810"/>
                  <wp:wrapNone/>
                  <wp:docPr id="3" name="Рисунок 3" descr="Печать ГОАУ ДО ЯО ЦДЮТТ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чать ГОАУ ДО ЯО ЦДЮТТ 2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1424940"/>
                          </a:xfrm>
                          <a:prstGeom prst="rect">
                            <a:avLst/>
                          </a:prstGeom>
                          <a:noFill/>
                        </pic:spPr>
                      </pic:pic>
                    </a:graphicData>
                  </a:graphic>
                  <wp14:sizeRelH relativeFrom="page">
                    <wp14:pctWidth>0</wp14:pctWidth>
                  </wp14:sizeRelH>
                  <wp14:sizeRelV relativeFrom="page">
                    <wp14:pctHeight>0</wp14:pctHeight>
                  </wp14:sizeRelV>
                </wp:anchor>
              </w:drawing>
            </w:r>
            <w:r w:rsidR="000F5A29" w:rsidRPr="000F5A29">
              <w:rPr>
                <w:color w:val="auto"/>
                <w:szCs w:val="28"/>
                <w:lang w:val="ru-RU" w:eastAsia="ru-RU"/>
              </w:rPr>
              <w:t>Утверждаю:</w:t>
            </w:r>
            <w:bookmarkEnd w:id="0"/>
            <w:bookmarkEnd w:id="1"/>
            <w:bookmarkEnd w:id="2"/>
            <w:bookmarkEnd w:id="3"/>
          </w:p>
          <w:p w14:paraId="23781FD1" w14:textId="420E7EA3" w:rsidR="000F5A29" w:rsidRPr="000F5A29" w:rsidRDefault="000F5A29" w:rsidP="00920250">
            <w:pPr>
              <w:spacing w:after="0" w:line="240" w:lineRule="auto"/>
              <w:ind w:left="0" w:right="0" w:firstLine="284"/>
              <w:jc w:val="left"/>
              <w:rPr>
                <w:color w:val="auto"/>
                <w:szCs w:val="28"/>
                <w:lang w:val="ru-RU" w:eastAsia="ru-RU"/>
              </w:rPr>
            </w:pPr>
            <w:r w:rsidRPr="000F5A29">
              <w:rPr>
                <w:rFonts w:eastAsia="Calibri"/>
                <w:noProof/>
                <w:color w:val="auto"/>
                <w:sz w:val="36"/>
                <w:szCs w:val="36"/>
                <w:lang w:val="ru-RU" w:eastAsia="ru-RU"/>
              </w:rPr>
              <w:drawing>
                <wp:anchor distT="0" distB="0" distL="114300" distR="114300" simplePos="0" relativeHeight="251662848" behindDoc="0" locked="0" layoutInCell="1" allowOverlap="1" wp14:anchorId="7C8AD759" wp14:editId="78792627">
                  <wp:simplePos x="0" y="0"/>
                  <wp:positionH relativeFrom="column">
                    <wp:posOffset>127177</wp:posOffset>
                  </wp:positionH>
                  <wp:positionV relativeFrom="paragraph">
                    <wp:posOffset>17145</wp:posOffset>
                  </wp:positionV>
                  <wp:extent cx="1456660" cy="445475"/>
                  <wp:effectExtent l="0" t="0" r="0" b="0"/>
                  <wp:wrapNone/>
                  <wp:docPr id="8" name="Рисунок 8" descr="C:\Мои документы\Рабочие документы\ЦДЮТТ\подпись директо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ои документы\Рабочие документы\ЦДЮТТ\подпись директора.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56660" cy="44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A29">
              <w:rPr>
                <w:color w:val="auto"/>
                <w:szCs w:val="28"/>
                <w:lang w:val="ru-RU" w:eastAsia="ru-RU"/>
              </w:rPr>
              <w:t>Директор ГОАУ ДО ЯО ЦДЮТТ</w:t>
            </w:r>
          </w:p>
          <w:p w14:paraId="52696C84" w14:textId="5E30D0DF" w:rsidR="000F5A29" w:rsidRPr="000F5A29" w:rsidRDefault="000F5A29" w:rsidP="00920250">
            <w:pPr>
              <w:spacing w:after="0" w:line="240" w:lineRule="auto"/>
              <w:ind w:left="0" w:right="0" w:firstLine="284"/>
              <w:jc w:val="left"/>
              <w:rPr>
                <w:color w:val="auto"/>
                <w:szCs w:val="28"/>
                <w:lang w:val="ru-RU" w:eastAsia="ru-RU"/>
              </w:rPr>
            </w:pPr>
            <w:r w:rsidRPr="000F5A29">
              <w:rPr>
                <w:color w:val="auto"/>
                <w:szCs w:val="28"/>
                <w:lang w:val="ru-RU" w:eastAsia="ru-RU"/>
              </w:rPr>
              <w:t>__________________/ Талова Т.М.</w:t>
            </w:r>
          </w:p>
          <w:p w14:paraId="3174EAC2" w14:textId="57514339" w:rsidR="000F5A29" w:rsidRPr="000F5A29" w:rsidRDefault="000F5A29" w:rsidP="00920250">
            <w:pPr>
              <w:spacing w:after="0" w:line="240" w:lineRule="auto"/>
              <w:ind w:left="0" w:right="0" w:firstLine="284"/>
              <w:jc w:val="left"/>
              <w:rPr>
                <w:color w:val="auto"/>
                <w:szCs w:val="28"/>
                <w:lang w:val="ru-RU" w:eastAsia="ru-RU"/>
              </w:rPr>
            </w:pPr>
            <w:r w:rsidRPr="000F5A29">
              <w:rPr>
                <w:color w:val="auto"/>
                <w:szCs w:val="28"/>
                <w:lang w:val="ru-RU" w:eastAsia="ru-RU"/>
              </w:rPr>
              <w:t>25 марта 2026 года</w:t>
            </w:r>
          </w:p>
        </w:tc>
        <w:tc>
          <w:tcPr>
            <w:tcW w:w="3819" w:type="dxa"/>
          </w:tcPr>
          <w:p w14:paraId="6D5ED00B" w14:textId="3B2809CB" w:rsidR="000F5A29" w:rsidRPr="000F5A29" w:rsidRDefault="000F5A29" w:rsidP="00920250">
            <w:pPr>
              <w:spacing w:after="0" w:line="240" w:lineRule="auto"/>
              <w:ind w:left="0" w:right="0" w:firstLine="284"/>
              <w:jc w:val="left"/>
              <w:rPr>
                <w:color w:val="auto"/>
                <w:szCs w:val="28"/>
                <w:lang w:val="ru-RU" w:eastAsia="ru-RU"/>
              </w:rPr>
            </w:pPr>
            <w:r w:rsidRPr="000F5A29">
              <w:rPr>
                <w:color w:val="auto"/>
                <w:szCs w:val="28"/>
                <w:lang w:val="ru-RU" w:eastAsia="ru-RU"/>
              </w:rPr>
              <w:t>Согласовано:</w:t>
            </w:r>
          </w:p>
          <w:p w14:paraId="69601F58" w14:textId="239B4BDD" w:rsidR="000F5A29" w:rsidRPr="000F5A29" w:rsidRDefault="000F5A29" w:rsidP="00920250">
            <w:pPr>
              <w:spacing w:after="0" w:line="240" w:lineRule="auto"/>
              <w:ind w:left="0" w:right="0" w:firstLine="284"/>
              <w:jc w:val="left"/>
              <w:rPr>
                <w:color w:val="auto"/>
                <w:szCs w:val="28"/>
                <w:lang w:val="ru-RU" w:eastAsia="ru-RU"/>
              </w:rPr>
            </w:pPr>
            <w:r w:rsidRPr="000F5A29">
              <w:rPr>
                <w:color w:val="auto"/>
                <w:szCs w:val="28"/>
                <w:lang w:val="ru-RU" w:eastAsia="ru-RU"/>
              </w:rPr>
              <w:t xml:space="preserve">Методический совет </w:t>
            </w:r>
          </w:p>
          <w:p w14:paraId="279F5BCC" w14:textId="2E854C72" w:rsidR="000F5A29" w:rsidRPr="000F5A29" w:rsidRDefault="000F5A29" w:rsidP="00920250">
            <w:pPr>
              <w:spacing w:after="0" w:line="240" w:lineRule="auto"/>
              <w:ind w:left="0" w:right="0" w:firstLine="284"/>
              <w:jc w:val="left"/>
              <w:rPr>
                <w:color w:val="auto"/>
                <w:szCs w:val="28"/>
                <w:lang w:val="ru-RU" w:eastAsia="ru-RU"/>
              </w:rPr>
            </w:pPr>
            <w:r w:rsidRPr="000F5A29">
              <w:rPr>
                <w:color w:val="auto"/>
                <w:szCs w:val="28"/>
                <w:lang w:val="ru-RU" w:eastAsia="ru-RU"/>
              </w:rPr>
              <w:t>от 25 марта 2026 года</w:t>
            </w:r>
          </w:p>
          <w:p w14:paraId="27915902" w14:textId="324F066F" w:rsidR="000F5A29" w:rsidRPr="000F5A29" w:rsidRDefault="000F5A29" w:rsidP="00920250">
            <w:pPr>
              <w:spacing w:after="0" w:line="240" w:lineRule="auto"/>
              <w:ind w:left="0" w:right="0" w:firstLine="284"/>
              <w:jc w:val="left"/>
              <w:rPr>
                <w:color w:val="auto"/>
                <w:szCs w:val="28"/>
                <w:lang w:val="ru-RU" w:eastAsia="ru-RU"/>
              </w:rPr>
            </w:pPr>
            <w:bookmarkStart w:id="4" w:name="_Toc497464658"/>
            <w:bookmarkStart w:id="5" w:name="_Toc497464782"/>
            <w:bookmarkStart w:id="6" w:name="_Toc497465668"/>
            <w:bookmarkStart w:id="7" w:name="_Toc522717463"/>
            <w:r w:rsidRPr="000F5A29">
              <w:rPr>
                <w:color w:val="auto"/>
                <w:szCs w:val="28"/>
                <w:lang w:val="ru-RU" w:eastAsia="ru-RU"/>
              </w:rPr>
              <w:t xml:space="preserve">Протокол № </w:t>
            </w:r>
            <w:bookmarkEnd w:id="4"/>
            <w:bookmarkEnd w:id="5"/>
            <w:bookmarkEnd w:id="6"/>
            <w:bookmarkEnd w:id="7"/>
            <w:r w:rsidRPr="000F5A29">
              <w:rPr>
                <w:color w:val="auto"/>
                <w:szCs w:val="28"/>
                <w:lang w:val="ru-RU" w:eastAsia="ru-RU"/>
              </w:rPr>
              <w:t>25/06-0</w:t>
            </w:r>
            <w:r w:rsidR="002A57DB">
              <w:rPr>
                <w:color w:val="auto"/>
                <w:szCs w:val="28"/>
                <w:lang w:val="ru-RU" w:eastAsia="ru-RU"/>
              </w:rPr>
              <w:t>9</w:t>
            </w:r>
          </w:p>
          <w:p w14:paraId="0E10688A" w14:textId="77777777" w:rsidR="000F5A29" w:rsidRPr="000F5A29" w:rsidRDefault="000F5A29" w:rsidP="00920250">
            <w:pPr>
              <w:spacing w:after="0" w:line="240" w:lineRule="auto"/>
              <w:ind w:left="0" w:right="0" w:firstLine="284"/>
              <w:jc w:val="left"/>
              <w:rPr>
                <w:color w:val="auto"/>
                <w:szCs w:val="28"/>
                <w:lang w:val="ru-RU" w:eastAsia="ru-RU"/>
              </w:rPr>
            </w:pPr>
          </w:p>
        </w:tc>
      </w:tr>
    </w:tbl>
    <w:p w14:paraId="50D96B23" w14:textId="156642B5" w:rsidR="00CF2CEF" w:rsidRDefault="00CF2CEF" w:rsidP="00920250">
      <w:pPr>
        <w:spacing w:after="0" w:line="240" w:lineRule="auto"/>
        <w:ind w:left="0" w:right="0" w:firstLine="284"/>
        <w:jc w:val="center"/>
        <w:rPr>
          <w:color w:val="auto"/>
          <w:szCs w:val="28"/>
          <w:lang w:val="ru-RU" w:eastAsia="ru-RU"/>
        </w:rPr>
      </w:pPr>
    </w:p>
    <w:p w14:paraId="73E8AE5E" w14:textId="5FEA0B0A" w:rsidR="00CF2CEF" w:rsidRPr="00CF2CEF" w:rsidRDefault="00CF2CEF" w:rsidP="00920250">
      <w:pPr>
        <w:spacing w:after="0" w:line="240" w:lineRule="auto"/>
        <w:ind w:left="0" w:right="0" w:firstLine="284"/>
        <w:jc w:val="center"/>
        <w:rPr>
          <w:color w:val="auto"/>
          <w:szCs w:val="28"/>
          <w:lang w:val="ru-RU" w:eastAsia="ru-RU"/>
        </w:rPr>
      </w:pPr>
    </w:p>
    <w:p w14:paraId="757FC2AB" w14:textId="54FFC542" w:rsidR="00CF2CEF" w:rsidRPr="00CF2CEF" w:rsidRDefault="00CF2CEF" w:rsidP="00CF2CEF">
      <w:pPr>
        <w:spacing w:after="0" w:line="240" w:lineRule="auto"/>
        <w:ind w:left="0" w:right="0" w:firstLine="0"/>
        <w:rPr>
          <w:color w:val="auto"/>
          <w:szCs w:val="28"/>
          <w:lang w:val="ru-RU" w:eastAsia="ru-RU"/>
        </w:rPr>
      </w:pPr>
    </w:p>
    <w:p w14:paraId="6E0CD5AE" w14:textId="4A7C7B7D" w:rsidR="00CF2CEF" w:rsidRPr="00CF2CEF" w:rsidRDefault="00CF2CEF" w:rsidP="00CF2CEF">
      <w:pPr>
        <w:spacing w:after="0" w:line="240" w:lineRule="auto"/>
        <w:ind w:left="0" w:right="0" w:firstLine="0"/>
        <w:rPr>
          <w:b/>
          <w:bCs/>
          <w:szCs w:val="28"/>
          <w:lang w:val="ru-RU" w:eastAsia="ru-RU"/>
        </w:rPr>
      </w:pPr>
    </w:p>
    <w:p w14:paraId="631E0F51" w14:textId="1646BC3F" w:rsidR="000F5A29" w:rsidRDefault="000F5A29" w:rsidP="00CF2CEF">
      <w:pPr>
        <w:widowControl w:val="0"/>
        <w:shd w:val="clear" w:color="auto" w:fill="FFFFFF"/>
        <w:spacing w:after="0" w:line="240" w:lineRule="auto"/>
        <w:ind w:left="0" w:right="0" w:firstLine="0"/>
        <w:jc w:val="center"/>
        <w:rPr>
          <w:b/>
          <w:bCs/>
          <w:szCs w:val="28"/>
          <w:lang w:val="ru-RU" w:eastAsia="ru-RU"/>
        </w:rPr>
      </w:pPr>
      <w:bookmarkStart w:id="8" w:name="_heading=h.3znysh7" w:colFirst="0" w:colLast="0"/>
      <w:bookmarkEnd w:id="8"/>
    </w:p>
    <w:p w14:paraId="133E7DC1" w14:textId="692E91EA" w:rsidR="000F5A29" w:rsidRDefault="000F5A29" w:rsidP="00CF2CEF">
      <w:pPr>
        <w:widowControl w:val="0"/>
        <w:shd w:val="clear" w:color="auto" w:fill="FFFFFF"/>
        <w:spacing w:after="0" w:line="240" w:lineRule="auto"/>
        <w:ind w:left="0" w:right="0" w:firstLine="0"/>
        <w:jc w:val="center"/>
        <w:rPr>
          <w:b/>
          <w:bCs/>
          <w:szCs w:val="28"/>
          <w:lang w:val="ru-RU" w:eastAsia="ru-RU"/>
        </w:rPr>
      </w:pPr>
    </w:p>
    <w:p w14:paraId="5F6B1B18" w14:textId="605E198C" w:rsidR="000F5A29" w:rsidRDefault="000F5A29" w:rsidP="00CF2CEF">
      <w:pPr>
        <w:widowControl w:val="0"/>
        <w:shd w:val="clear" w:color="auto" w:fill="FFFFFF"/>
        <w:spacing w:after="0" w:line="240" w:lineRule="auto"/>
        <w:ind w:left="0" w:right="0" w:firstLine="0"/>
        <w:jc w:val="center"/>
        <w:rPr>
          <w:b/>
          <w:bCs/>
          <w:szCs w:val="28"/>
          <w:lang w:val="ru-RU" w:eastAsia="ru-RU"/>
        </w:rPr>
      </w:pPr>
    </w:p>
    <w:p w14:paraId="02BADF1F" w14:textId="0AB7874D" w:rsidR="000F5A29" w:rsidRDefault="00920250" w:rsidP="00CF2CEF">
      <w:pPr>
        <w:widowControl w:val="0"/>
        <w:shd w:val="clear" w:color="auto" w:fill="FFFFFF"/>
        <w:spacing w:after="0" w:line="240" w:lineRule="auto"/>
        <w:ind w:left="0" w:right="0" w:firstLine="0"/>
        <w:jc w:val="center"/>
        <w:rPr>
          <w:b/>
          <w:bCs/>
          <w:szCs w:val="28"/>
          <w:lang w:val="ru-RU" w:eastAsia="ru-RU"/>
        </w:rPr>
      </w:pPr>
      <w:bookmarkStart w:id="9" w:name="_GoBack"/>
      <w:bookmarkEnd w:id="9"/>
      <w:r w:rsidRPr="00CF2CEF">
        <w:rPr>
          <w:rFonts w:ascii="Calibri" w:eastAsia="Calibri" w:hAnsi="Calibri" w:cs="Calibri"/>
          <w:noProof/>
          <w:szCs w:val="28"/>
          <w:bdr w:val="none" w:sz="0" w:space="0" w:color="auto" w:frame="1"/>
          <w:lang w:val="ru-RU" w:eastAsia="ru-RU"/>
        </w:rPr>
        <w:drawing>
          <wp:anchor distT="0" distB="0" distL="114300" distR="114300" simplePos="0" relativeHeight="251660800" behindDoc="0" locked="0" layoutInCell="1" allowOverlap="1" wp14:anchorId="58A88E93" wp14:editId="305323FE">
            <wp:simplePos x="0" y="0"/>
            <wp:positionH relativeFrom="margin">
              <wp:posOffset>1160145</wp:posOffset>
            </wp:positionH>
            <wp:positionV relativeFrom="paragraph">
              <wp:posOffset>394970</wp:posOffset>
            </wp:positionV>
            <wp:extent cx="4015105" cy="1379220"/>
            <wp:effectExtent l="0" t="0" r="4445" b="0"/>
            <wp:wrapTopAndBottom/>
            <wp:docPr id="9" name="Рисунок 9" descr="http://xn--24-6kc3bf4angc2g.xn--p1ai/upload/iblock/d0d/7_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24-6kc3bf4angc2g.xn--p1ai/upload/iblock/d0d/7_3_.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523" b="18532"/>
                    <a:stretch/>
                  </pic:blipFill>
                  <pic:spPr bwMode="auto">
                    <a:xfrm>
                      <a:off x="0" y="0"/>
                      <a:ext cx="4015105" cy="1379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0E5AB0" w14:textId="42C495E7" w:rsidR="000F5A29" w:rsidRDefault="000F5A29" w:rsidP="00CF2CEF">
      <w:pPr>
        <w:widowControl w:val="0"/>
        <w:shd w:val="clear" w:color="auto" w:fill="FFFFFF"/>
        <w:spacing w:after="0" w:line="240" w:lineRule="auto"/>
        <w:ind w:left="0" w:right="0" w:firstLine="0"/>
        <w:jc w:val="center"/>
        <w:rPr>
          <w:b/>
          <w:bCs/>
          <w:szCs w:val="28"/>
          <w:lang w:val="ru-RU" w:eastAsia="ru-RU"/>
        </w:rPr>
      </w:pPr>
    </w:p>
    <w:p w14:paraId="0A2DC3E7" w14:textId="667A8FC8" w:rsidR="000F5A29" w:rsidRDefault="000F5A29" w:rsidP="00CF2CEF">
      <w:pPr>
        <w:widowControl w:val="0"/>
        <w:shd w:val="clear" w:color="auto" w:fill="FFFFFF"/>
        <w:spacing w:after="0" w:line="240" w:lineRule="auto"/>
        <w:ind w:left="0" w:right="0" w:firstLine="0"/>
        <w:jc w:val="center"/>
        <w:rPr>
          <w:b/>
          <w:bCs/>
          <w:szCs w:val="28"/>
          <w:lang w:val="ru-RU" w:eastAsia="ru-RU"/>
        </w:rPr>
      </w:pPr>
    </w:p>
    <w:p w14:paraId="14701FD8" w14:textId="1CF775AF" w:rsidR="00CF2CEF" w:rsidRPr="00CF2CEF" w:rsidRDefault="00CF2CEF" w:rsidP="00CF2CEF">
      <w:pPr>
        <w:widowControl w:val="0"/>
        <w:shd w:val="clear" w:color="auto" w:fill="FFFFFF"/>
        <w:spacing w:after="0" w:line="240" w:lineRule="auto"/>
        <w:ind w:left="0" w:right="0" w:firstLine="0"/>
        <w:jc w:val="center"/>
        <w:rPr>
          <w:b/>
          <w:bCs/>
          <w:szCs w:val="28"/>
          <w:lang w:val="ru-RU" w:eastAsia="ru-RU"/>
        </w:rPr>
      </w:pPr>
      <w:r w:rsidRPr="00CF2CEF">
        <w:rPr>
          <w:b/>
          <w:bCs/>
          <w:szCs w:val="28"/>
          <w:lang w:val="ru-RU" w:eastAsia="ru-RU"/>
        </w:rPr>
        <w:t>ПРОГРАММА ВОСПИТАТЕЛЬНОЙ РАБОТЫ</w:t>
      </w:r>
    </w:p>
    <w:p w14:paraId="2C826CD9" w14:textId="4E1044B2" w:rsidR="00CF2CEF" w:rsidRPr="00CF2CEF" w:rsidRDefault="00CF2CEF" w:rsidP="00CF2CEF">
      <w:pPr>
        <w:widowControl w:val="0"/>
        <w:shd w:val="clear" w:color="auto" w:fill="FFFFFF"/>
        <w:spacing w:after="0" w:line="240" w:lineRule="auto"/>
        <w:ind w:left="0" w:right="0" w:firstLine="0"/>
        <w:jc w:val="center"/>
        <w:rPr>
          <w:b/>
          <w:bCs/>
          <w:szCs w:val="28"/>
          <w:lang w:val="ru-RU" w:eastAsia="ru-RU"/>
        </w:rPr>
      </w:pPr>
      <w:r w:rsidRPr="00CF2CEF">
        <w:rPr>
          <w:b/>
          <w:bCs/>
          <w:szCs w:val="28"/>
          <w:lang w:val="ru-RU" w:eastAsia="ru-RU"/>
        </w:rPr>
        <w:t>детского профильного лагеря</w:t>
      </w:r>
    </w:p>
    <w:p w14:paraId="22969055" w14:textId="7E3D329E" w:rsidR="00CF2CEF" w:rsidRPr="00CF2CEF" w:rsidRDefault="00CF2CEF" w:rsidP="00CF2CEF">
      <w:pPr>
        <w:widowControl w:val="0"/>
        <w:shd w:val="clear" w:color="auto" w:fill="FFFFFF"/>
        <w:spacing w:after="0" w:line="240" w:lineRule="auto"/>
        <w:ind w:left="0" w:right="0" w:firstLine="0"/>
        <w:jc w:val="center"/>
        <w:rPr>
          <w:b/>
          <w:bCs/>
          <w:szCs w:val="28"/>
          <w:lang w:val="ru-RU" w:eastAsia="ru-RU"/>
        </w:rPr>
      </w:pPr>
      <w:r w:rsidRPr="00CF2CEF">
        <w:rPr>
          <w:b/>
          <w:bCs/>
          <w:szCs w:val="28"/>
          <w:lang w:val="ru-RU" w:eastAsia="ru-RU"/>
        </w:rPr>
        <w:t>с дневным пребыванием детей «Инженерные каникулы»</w:t>
      </w:r>
    </w:p>
    <w:p w14:paraId="052BDC02" w14:textId="4D2684BD" w:rsidR="00CF2CEF" w:rsidRPr="00CF2CEF" w:rsidRDefault="00CF2CEF" w:rsidP="00CF2CEF">
      <w:pPr>
        <w:widowControl w:val="0"/>
        <w:shd w:val="clear" w:color="auto" w:fill="FFFFFF"/>
        <w:spacing w:after="0" w:line="240" w:lineRule="auto"/>
        <w:ind w:left="0" w:right="0" w:firstLine="0"/>
        <w:jc w:val="center"/>
        <w:rPr>
          <w:b/>
          <w:bCs/>
          <w:szCs w:val="28"/>
          <w:lang w:val="ru-RU" w:eastAsia="ru-RU"/>
        </w:rPr>
      </w:pPr>
      <w:r w:rsidRPr="00CF2CEF">
        <w:rPr>
          <w:b/>
          <w:bCs/>
          <w:szCs w:val="28"/>
          <w:lang w:val="ru-RU" w:eastAsia="ru-RU"/>
        </w:rPr>
        <w:t>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p>
    <w:p w14:paraId="0E7E1154" w14:textId="7EB70374" w:rsidR="00CF2CEF" w:rsidRPr="00CF2CEF" w:rsidRDefault="00CF2CEF" w:rsidP="00CF2CEF">
      <w:pPr>
        <w:widowControl w:val="0"/>
        <w:shd w:val="clear" w:color="auto" w:fill="FFFFFF"/>
        <w:spacing w:after="0" w:line="240" w:lineRule="auto"/>
        <w:ind w:left="0" w:right="0" w:firstLine="0"/>
        <w:jc w:val="center"/>
        <w:rPr>
          <w:color w:val="auto"/>
          <w:szCs w:val="28"/>
          <w:lang w:val="ru-RU" w:eastAsia="ru-RU"/>
        </w:rPr>
      </w:pPr>
    </w:p>
    <w:p w14:paraId="37847DF6" w14:textId="0C3A04DE" w:rsidR="00CF2CEF" w:rsidRPr="00CF2CEF" w:rsidRDefault="00CF2CEF" w:rsidP="00CF2CEF">
      <w:pPr>
        <w:widowControl w:val="0"/>
        <w:spacing w:after="0" w:line="240" w:lineRule="auto"/>
        <w:ind w:left="0" w:right="0" w:firstLine="0"/>
        <w:jc w:val="left"/>
        <w:rPr>
          <w:b/>
          <w:color w:val="auto"/>
          <w:szCs w:val="28"/>
          <w:lang w:val="ru-RU" w:eastAsia="ru-RU"/>
        </w:rPr>
      </w:pPr>
    </w:p>
    <w:p w14:paraId="70E12A52" w14:textId="20245DA3" w:rsidR="00CF2CEF" w:rsidRPr="00CF2CEF" w:rsidRDefault="00CF2CEF" w:rsidP="00CF2CEF">
      <w:pPr>
        <w:widowControl w:val="0"/>
        <w:spacing w:after="0" w:line="240" w:lineRule="auto"/>
        <w:ind w:left="0" w:right="0" w:firstLine="0"/>
        <w:jc w:val="left"/>
        <w:rPr>
          <w:b/>
          <w:color w:val="auto"/>
          <w:szCs w:val="28"/>
          <w:lang w:val="ru-RU" w:eastAsia="ru-RU"/>
        </w:rPr>
      </w:pPr>
    </w:p>
    <w:p w14:paraId="7043658F" w14:textId="1DDFD0EA"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087A646E" w14:textId="2A120F4E"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2C039CE9" w14:textId="163B1374"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21A83D24" w14:textId="53550F61"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4F9435FC" w14:textId="0E870B2C"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20FC1904" w14:textId="1B9349E0"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5A536A9E" w14:textId="3D7A44F2"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3CC6C939" w14:textId="3B8A09F3" w:rsidR="003278AC"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3FA62642" w14:textId="2D828753" w:rsidR="003278AC" w:rsidRPr="00CF2CEF" w:rsidRDefault="003278AC" w:rsidP="00CF2CEF">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p>
    <w:p w14:paraId="4399A391" w14:textId="15B435FB" w:rsidR="00CF2CEF" w:rsidRPr="00CF2CEF" w:rsidRDefault="00CF2CEF" w:rsidP="003278AC">
      <w:pPr>
        <w:widowControl w:val="0"/>
        <w:shd w:val="clear" w:color="auto" w:fill="FFFFFF"/>
        <w:tabs>
          <w:tab w:val="left" w:pos="6660"/>
          <w:tab w:val="left" w:pos="6840"/>
        </w:tabs>
        <w:spacing w:after="0" w:line="240" w:lineRule="auto"/>
        <w:ind w:left="0" w:right="0" w:firstLine="0"/>
        <w:jc w:val="center"/>
        <w:rPr>
          <w:color w:val="auto"/>
          <w:szCs w:val="28"/>
          <w:lang w:val="ru-RU" w:eastAsia="ru-RU"/>
        </w:rPr>
      </w:pPr>
      <w:r w:rsidRPr="00CF2CEF">
        <w:rPr>
          <w:color w:val="auto"/>
          <w:szCs w:val="28"/>
          <w:lang w:val="ru-RU" w:eastAsia="ru-RU"/>
        </w:rPr>
        <w:t>г. Рыбинск</w:t>
      </w:r>
    </w:p>
    <w:p w14:paraId="7A07BCBB" w14:textId="52E51E1A" w:rsidR="00F2002F" w:rsidRDefault="00CF2CEF" w:rsidP="003278AC">
      <w:pPr>
        <w:spacing w:after="0" w:line="360" w:lineRule="auto"/>
        <w:ind w:right="892"/>
        <w:jc w:val="center"/>
        <w:rPr>
          <w:b/>
          <w:color w:val="auto"/>
          <w:sz w:val="30"/>
          <w:lang w:val="ru-RU"/>
        </w:rPr>
      </w:pPr>
      <w:r w:rsidRPr="00CF2CEF">
        <w:rPr>
          <w:color w:val="auto"/>
          <w:szCs w:val="28"/>
          <w:lang w:val="ru-RU" w:eastAsia="ru-RU"/>
        </w:rPr>
        <w:t>2026</w:t>
      </w:r>
      <w:r w:rsidRPr="00CB1754">
        <w:rPr>
          <w:color w:val="auto"/>
          <w:szCs w:val="28"/>
          <w:lang w:val="ru-RU" w:eastAsia="ru-RU"/>
        </w:rPr>
        <w:t xml:space="preserve"> </w:t>
      </w:r>
      <w:r w:rsidRPr="00CF2CEF">
        <w:rPr>
          <w:color w:val="auto"/>
          <w:szCs w:val="28"/>
          <w:lang w:val="ru-RU" w:eastAsia="ru-RU"/>
        </w:rPr>
        <w:t>год</w:t>
      </w:r>
    </w:p>
    <w:p w14:paraId="60F710EA" w14:textId="02CAE73C" w:rsidR="00B9681A" w:rsidRPr="00B9681A" w:rsidRDefault="00C20941" w:rsidP="00B9681A">
      <w:pPr>
        <w:pageBreakBefore/>
        <w:spacing w:before="240" w:after="240" w:line="259" w:lineRule="auto"/>
        <w:ind w:left="0" w:right="0" w:firstLine="0"/>
        <w:jc w:val="center"/>
        <w:outlineLvl w:val="0"/>
        <w:rPr>
          <w:b/>
          <w:caps/>
          <w:color w:val="auto"/>
          <w:szCs w:val="32"/>
          <w:lang w:val="ru-RU" w:eastAsia="ru-RU"/>
        </w:rPr>
      </w:pPr>
      <w:r w:rsidRPr="00C20941">
        <w:rPr>
          <w:b/>
          <w:color w:val="auto"/>
          <w:sz w:val="30"/>
          <w:lang w:val="ru-RU"/>
        </w:rPr>
        <w:lastRenderedPageBreak/>
        <w:t>I</w:t>
      </w:r>
      <w:r>
        <w:rPr>
          <w:b/>
          <w:caps/>
          <w:color w:val="auto"/>
          <w:szCs w:val="32"/>
          <w:lang w:val="ru-RU" w:eastAsia="ru-RU"/>
        </w:rPr>
        <w:t xml:space="preserve">. </w:t>
      </w:r>
      <w:r w:rsidR="00CB1754">
        <w:rPr>
          <w:b/>
          <w:caps/>
          <w:color w:val="auto"/>
          <w:szCs w:val="32"/>
          <w:lang w:val="ru-RU" w:eastAsia="ru-RU"/>
        </w:rPr>
        <w:t>Введение</w:t>
      </w:r>
    </w:p>
    <w:p w14:paraId="536C676B" w14:textId="77777777" w:rsidR="00C20941" w:rsidRPr="0097687F" w:rsidRDefault="00C20941" w:rsidP="00C20941">
      <w:pPr>
        <w:spacing w:after="0" w:line="360" w:lineRule="auto"/>
        <w:ind w:right="28"/>
        <w:rPr>
          <w:color w:val="auto"/>
          <w:lang w:val="ru-RU"/>
        </w:rPr>
      </w:pPr>
      <w:r w:rsidRPr="009E0540">
        <w:rPr>
          <w:color w:val="auto"/>
          <w:lang w:val="ru-RU"/>
        </w:rPr>
        <w:t xml:space="preserve">Программа воспитательной работы </w:t>
      </w:r>
      <w:r w:rsidRPr="0012107B">
        <w:rPr>
          <w:color w:val="auto"/>
          <w:lang w:val="ru-RU"/>
        </w:rPr>
        <w:t>детского профильного лагеря</w:t>
      </w:r>
      <w:r>
        <w:rPr>
          <w:color w:val="auto"/>
          <w:lang w:val="ru-RU"/>
        </w:rPr>
        <w:t xml:space="preserve"> </w:t>
      </w:r>
      <w:r w:rsidRPr="0097687F">
        <w:rPr>
          <w:color w:val="auto"/>
          <w:lang w:val="ru-RU"/>
        </w:rPr>
        <w:t>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00C84BEB" w14:textId="77777777" w:rsidR="00C20941" w:rsidRPr="009E0540" w:rsidRDefault="00C20941" w:rsidP="00C20941">
      <w:pPr>
        <w:spacing w:after="0" w:line="360" w:lineRule="auto"/>
        <w:ind w:right="28"/>
        <w:rPr>
          <w:color w:val="auto"/>
          <w:lang w:val="ru-RU"/>
        </w:rPr>
      </w:pPr>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Pr>
          <w:color w:val="auto"/>
          <w:lang w:val="ru-RU"/>
        </w:rPr>
        <w:t>лений, единство народов России</w:t>
      </w:r>
      <w:r w:rsidRPr="009E0540">
        <w:rPr>
          <w:color w:val="auto"/>
          <w:lang w:val="ru-RU"/>
        </w:rPr>
        <w:t>.</w:t>
      </w:r>
    </w:p>
    <w:p w14:paraId="1F1513E5" w14:textId="77777777" w:rsidR="00C20941" w:rsidRPr="009E0540" w:rsidRDefault="00C20941" w:rsidP="00C20941">
      <w:pPr>
        <w:spacing w:after="0" w:line="360" w:lineRule="auto"/>
        <w:ind w:right="28"/>
        <w:rPr>
          <w:color w:val="auto"/>
          <w:lang w:val="ru-RU"/>
        </w:rPr>
      </w:pPr>
      <w:r w:rsidRPr="009E0540">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6A90167" w14:textId="77777777" w:rsidR="00C20941" w:rsidRPr="009E0540" w:rsidRDefault="00C20941" w:rsidP="00C20941">
      <w:pPr>
        <w:spacing w:after="0" w:line="360" w:lineRule="auto"/>
        <w:ind w:right="28"/>
        <w:rPr>
          <w:color w:val="auto"/>
          <w:lang w:val="ru-RU"/>
        </w:rPr>
      </w:pPr>
      <w:r w:rsidRPr="009E0540">
        <w:rPr>
          <w:color w:val="auto"/>
          <w:lang w:val="ru-RU"/>
        </w:rPr>
        <w:lastRenderedPageBreak/>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1CA776CB" w14:textId="77777777" w:rsidR="00C20941" w:rsidRPr="009E0540" w:rsidRDefault="00C20941" w:rsidP="00C20941">
      <w:pPr>
        <w:spacing w:after="0" w:line="360" w:lineRule="auto"/>
        <w:ind w:left="28" w:right="28" w:firstLine="709"/>
        <w:rPr>
          <w:color w:val="auto"/>
          <w:lang w:val="ru-RU"/>
        </w:rPr>
      </w:pPr>
      <w:r w:rsidRPr="009E0540">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5F850593" w14:textId="77777777" w:rsidR="00C20941" w:rsidRPr="009E0540" w:rsidRDefault="00C20941" w:rsidP="00C20941">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D33C6F6" w14:textId="77777777" w:rsidR="00C20941" w:rsidRPr="00CB1754" w:rsidRDefault="00C20941" w:rsidP="00C20941">
      <w:pPr>
        <w:spacing w:after="0" w:line="360" w:lineRule="auto"/>
        <w:ind w:right="28"/>
        <w:rPr>
          <w:color w:val="auto"/>
          <w:lang w:val="ru-RU"/>
        </w:rPr>
      </w:pPr>
      <w:r w:rsidRPr="00CB1754">
        <w:rPr>
          <w:color w:val="auto"/>
          <w:lang w:val="ru-RU"/>
        </w:rPr>
        <w:t>Принципы реализации Программы:</w:t>
      </w:r>
    </w:p>
    <w:p w14:paraId="16649267" w14:textId="30B135EE" w:rsidR="00C20941" w:rsidRPr="009E0540" w:rsidRDefault="005F1EE3" w:rsidP="00C20941">
      <w:pPr>
        <w:spacing w:after="0" w:line="360" w:lineRule="auto"/>
        <w:ind w:left="28" w:right="28" w:firstLine="709"/>
        <w:rPr>
          <w:color w:val="auto"/>
          <w:lang w:val="ru-RU"/>
        </w:rPr>
      </w:pPr>
      <w:r>
        <w:rPr>
          <w:color w:val="auto"/>
          <w:lang w:val="ru-RU"/>
        </w:rPr>
        <w:t>-</w:t>
      </w:r>
      <w:r>
        <w:rPr>
          <w:color w:val="auto"/>
          <w:lang w:val="ru-RU"/>
        </w:rPr>
        <w:tab/>
      </w:r>
      <w:r w:rsidR="00C20941" w:rsidRPr="009E0540">
        <w:rPr>
          <w:color w:val="auto"/>
          <w:lang w:val="ru-RU"/>
        </w:rPr>
        <w:t>принцип единого целевого нача</w:t>
      </w:r>
      <w:r>
        <w:rPr>
          <w:color w:val="auto"/>
          <w:lang w:val="ru-RU"/>
        </w:rPr>
        <w:t>ла воспитательной деятельности;</w:t>
      </w:r>
    </w:p>
    <w:p w14:paraId="2B513463" w14:textId="41AC8838" w:rsidR="00C20941" w:rsidRPr="009E0540" w:rsidRDefault="005F1EE3" w:rsidP="00C20941">
      <w:pPr>
        <w:spacing w:after="0" w:line="360" w:lineRule="auto"/>
        <w:ind w:left="28" w:right="28" w:firstLine="709"/>
        <w:rPr>
          <w:color w:val="auto"/>
          <w:lang w:val="ru-RU"/>
        </w:rPr>
      </w:pPr>
      <w:r>
        <w:rPr>
          <w:color w:val="auto"/>
          <w:lang w:val="ru-RU"/>
        </w:rPr>
        <w:t>-</w:t>
      </w:r>
      <w:r>
        <w:rPr>
          <w:color w:val="auto"/>
          <w:lang w:val="ru-RU"/>
        </w:rPr>
        <w:tab/>
      </w:r>
      <w:r w:rsidR="00C20941" w:rsidRPr="009E0540">
        <w:rPr>
          <w:color w:val="auto"/>
          <w:lang w:val="ru-RU"/>
        </w:rPr>
        <w:t>принцип системности, непрерывности и преемственнос</w:t>
      </w:r>
      <w:r>
        <w:rPr>
          <w:color w:val="auto"/>
          <w:lang w:val="ru-RU"/>
        </w:rPr>
        <w:t>ти воспитательной деятельности;</w:t>
      </w:r>
    </w:p>
    <w:p w14:paraId="655391EE" w14:textId="1B70AF94" w:rsidR="00C20941" w:rsidRPr="009E0540" w:rsidRDefault="005F1EE3" w:rsidP="00C20941">
      <w:pPr>
        <w:spacing w:after="0" w:line="360" w:lineRule="auto"/>
        <w:ind w:left="28" w:right="28" w:firstLine="709"/>
        <w:rPr>
          <w:color w:val="auto"/>
          <w:lang w:val="ru-RU"/>
        </w:rPr>
      </w:pPr>
      <w:r>
        <w:rPr>
          <w:color w:val="auto"/>
          <w:lang w:val="ru-RU"/>
        </w:rPr>
        <w:t>-</w:t>
      </w:r>
      <w:r>
        <w:rPr>
          <w:color w:val="auto"/>
          <w:lang w:val="ru-RU"/>
        </w:rPr>
        <w:tab/>
      </w:r>
      <w:r w:rsidR="00C20941" w:rsidRPr="009E0540">
        <w:rPr>
          <w:color w:val="auto"/>
          <w:lang w:val="ru-RU"/>
        </w:rPr>
        <w:t>принцип единства концептуальных подходов, методов и фо</w:t>
      </w:r>
      <w:r>
        <w:rPr>
          <w:color w:val="auto"/>
          <w:lang w:val="ru-RU"/>
        </w:rPr>
        <w:t>рм воспитательной деятельности;</w:t>
      </w:r>
    </w:p>
    <w:p w14:paraId="52123ABD" w14:textId="0FA4B480" w:rsidR="00C20941" w:rsidRPr="009E0540" w:rsidRDefault="005F1EE3" w:rsidP="00C20941">
      <w:pPr>
        <w:spacing w:after="0" w:line="360" w:lineRule="auto"/>
        <w:ind w:left="28" w:right="28" w:firstLine="709"/>
        <w:rPr>
          <w:color w:val="auto"/>
          <w:lang w:val="ru-RU"/>
        </w:rPr>
      </w:pPr>
      <w:r>
        <w:rPr>
          <w:color w:val="auto"/>
          <w:lang w:val="ru-RU"/>
        </w:rPr>
        <w:t>-</w:t>
      </w:r>
      <w:r>
        <w:rPr>
          <w:color w:val="auto"/>
          <w:lang w:val="ru-RU"/>
        </w:rPr>
        <w:tab/>
      </w:r>
      <w:r w:rsidR="00C20941" w:rsidRPr="009E0540">
        <w:rPr>
          <w:color w:val="auto"/>
          <w:lang w:val="ru-RU"/>
        </w:rPr>
        <w:t xml:space="preserve">принцип учета возрастных и индивидуальных особенностей воспитанников и их групп; </w:t>
      </w:r>
    </w:p>
    <w:p w14:paraId="2064585A" w14:textId="0E52CC3B" w:rsidR="00C20941" w:rsidRPr="009E0540" w:rsidRDefault="005F1EE3" w:rsidP="00C20941">
      <w:pPr>
        <w:spacing w:after="0" w:line="360" w:lineRule="auto"/>
        <w:ind w:left="28" w:right="28" w:firstLine="709"/>
        <w:rPr>
          <w:color w:val="auto"/>
          <w:lang w:val="ru-RU"/>
        </w:rPr>
      </w:pPr>
      <w:r>
        <w:rPr>
          <w:color w:val="auto"/>
          <w:lang w:val="ru-RU"/>
        </w:rPr>
        <w:t>-</w:t>
      </w:r>
      <w:r>
        <w:rPr>
          <w:color w:val="auto"/>
          <w:lang w:val="ru-RU"/>
        </w:rPr>
        <w:tab/>
      </w:r>
      <w:r w:rsidR="00C20941" w:rsidRPr="009E0540">
        <w:rPr>
          <w:color w:val="auto"/>
          <w:lang w:val="ru-RU"/>
        </w:rPr>
        <w:t xml:space="preserve">принцип приоритета конструктивных </w:t>
      </w:r>
      <w:r>
        <w:rPr>
          <w:color w:val="auto"/>
          <w:lang w:val="ru-RU"/>
        </w:rPr>
        <w:t>интересов и потребностей детей;</w:t>
      </w:r>
    </w:p>
    <w:p w14:paraId="449E398E" w14:textId="59E450A5" w:rsidR="00C20941" w:rsidRPr="009E0540" w:rsidRDefault="005F1EE3" w:rsidP="00C20941">
      <w:pPr>
        <w:spacing w:after="0" w:line="360" w:lineRule="auto"/>
        <w:ind w:left="28" w:right="28" w:firstLine="709"/>
        <w:rPr>
          <w:color w:val="auto"/>
          <w:lang w:val="ru-RU"/>
        </w:rPr>
      </w:pPr>
      <w:r>
        <w:rPr>
          <w:color w:val="auto"/>
          <w:lang w:val="ru-RU"/>
        </w:rPr>
        <w:t>-</w:t>
      </w:r>
      <w:r>
        <w:rPr>
          <w:color w:val="auto"/>
          <w:lang w:val="ru-RU"/>
        </w:rPr>
        <w:tab/>
      </w:r>
      <w:r w:rsidR="00C20941" w:rsidRPr="009E0540">
        <w:rPr>
          <w:color w:val="auto"/>
          <w:lang w:val="ru-RU"/>
        </w:rPr>
        <w:t>принцип реальности и измеримости итогов воспитательной деятельности.</w:t>
      </w:r>
    </w:p>
    <w:p w14:paraId="739604C1" w14:textId="77777777" w:rsidR="00B9681A" w:rsidRPr="00B9681A" w:rsidRDefault="00B9681A" w:rsidP="00966ED3">
      <w:pPr>
        <w:spacing w:after="0" w:line="360" w:lineRule="auto"/>
        <w:ind w:left="0" w:right="0" w:firstLine="851"/>
        <w:rPr>
          <w:szCs w:val="28"/>
          <w:lang w:val="ru-RU" w:eastAsia="ru-RU"/>
        </w:rPr>
      </w:pPr>
      <w:r w:rsidRPr="00B9681A">
        <w:rPr>
          <w:color w:val="auto"/>
          <w:szCs w:val="28"/>
          <w:lang w:val="ru-RU" w:eastAsia="ru-RU"/>
        </w:rPr>
        <w:t xml:space="preserve">Детский профильный лагерь с дневным пребыванием детей «Инженерные каникулы» </w:t>
      </w:r>
      <w:r w:rsidRPr="00B9681A">
        <w:rPr>
          <w:szCs w:val="28"/>
          <w:lang w:val="ru-RU" w:eastAsia="ru-RU"/>
        </w:rPr>
        <w:t xml:space="preserve">является образовательной и досуговой площадкой, которая организуется для обучающихся Рыбинского филиала государственного образовательного автономного учреждения </w:t>
      </w:r>
      <w:r w:rsidRPr="00B9681A">
        <w:rPr>
          <w:szCs w:val="28"/>
          <w:lang w:val="ru-RU" w:eastAsia="ru-RU"/>
        </w:rPr>
        <w:lastRenderedPageBreak/>
        <w:t>дополнительного образования ярославской области Центра детско-юношеского технического творчества (детского технопарка «Кванториум») (далее - «Кванториум»). </w:t>
      </w:r>
    </w:p>
    <w:p w14:paraId="5D4160C4" w14:textId="70CF60C8" w:rsidR="00B9681A" w:rsidRPr="00B9681A" w:rsidRDefault="00B9681A" w:rsidP="00966ED3">
      <w:pPr>
        <w:spacing w:after="0" w:line="360" w:lineRule="auto"/>
        <w:ind w:left="0" w:right="0" w:firstLine="851"/>
        <w:rPr>
          <w:color w:val="auto"/>
          <w:szCs w:val="28"/>
          <w:lang w:val="ru-RU" w:eastAsia="ru-RU"/>
        </w:rPr>
      </w:pPr>
      <w:r w:rsidRPr="00B9681A">
        <w:rPr>
          <w:szCs w:val="28"/>
          <w:lang w:val="ru-RU" w:eastAsia="ru-RU"/>
        </w:rPr>
        <w:t>Образовательная система «Кванториума» основана на проектной деятельности и предусматривает формирование у обучающихся навыков прохождения полного жизненного цикла проекта. Дополнительные общеобразовательные общеразвивающие программы в «Кванториуме» ориентированы на решение реальных технологических задач, в том числе с участием промышленных предприятий, поэтому проекты, над которыми работают «кванторианцы</w:t>
      </w:r>
      <w:r w:rsidR="005F1EE3">
        <w:rPr>
          <w:szCs w:val="28"/>
          <w:lang w:val="ru-RU" w:eastAsia="ru-RU"/>
        </w:rPr>
        <w:t>» являются социально-значимыми.</w:t>
      </w:r>
    </w:p>
    <w:p w14:paraId="302A1466" w14:textId="77777777" w:rsidR="00B9681A" w:rsidRPr="00B9681A" w:rsidRDefault="00B9681A" w:rsidP="00966ED3">
      <w:pPr>
        <w:spacing w:after="0" w:line="360" w:lineRule="auto"/>
        <w:ind w:left="0" w:right="0" w:firstLine="851"/>
        <w:rPr>
          <w:color w:val="auto"/>
          <w:szCs w:val="28"/>
          <w:lang w:val="ru-RU" w:eastAsia="ru-RU"/>
        </w:rPr>
      </w:pPr>
      <w:r w:rsidRPr="00B9681A">
        <w:rPr>
          <w:szCs w:val="28"/>
          <w:lang w:val="ru-RU" w:eastAsia="ru-RU"/>
        </w:rPr>
        <w:t>Обучающиеся получают практические навыки и знания, необходимые для работы над проектом, а некоторые из них в течение учебного года уже успели поработать над решением нескольких кейсов. Помимо этого, ребята участвуют в различных конкурсах и соревнованиях, которые требуют определенной подготовки. Поэтому во время учебного года свободного времени у обучающихся «Кванториума» совсем мало.</w:t>
      </w:r>
    </w:p>
    <w:p w14:paraId="595D54AF" w14:textId="4534E8E5" w:rsidR="00B9681A" w:rsidRPr="00B9681A" w:rsidRDefault="00B9681A" w:rsidP="00966ED3">
      <w:pPr>
        <w:spacing w:after="0" w:line="360" w:lineRule="auto"/>
        <w:ind w:left="0" w:right="0" w:firstLine="851"/>
        <w:rPr>
          <w:color w:val="auto"/>
          <w:szCs w:val="28"/>
          <w:lang w:val="ru-RU" w:eastAsia="ru-RU"/>
        </w:rPr>
      </w:pPr>
      <w:r w:rsidRPr="00B9681A">
        <w:rPr>
          <w:szCs w:val="28"/>
          <w:lang w:val="ru-RU" w:eastAsia="ru-RU"/>
        </w:rPr>
        <w:t>В каникулярный период у ребят появляется много свободного времени, которое позволяет им погрузиться в творческий процесс, дать волю фантазии и включиться в новую среду со своими правилами и распорядком. Но, чтобы не растерять за лето знания и практические навыки работы над проектом, необходимо продолжать данную д</w:t>
      </w:r>
      <w:r>
        <w:rPr>
          <w:szCs w:val="28"/>
          <w:lang w:val="ru-RU" w:eastAsia="ru-RU"/>
        </w:rPr>
        <w:t>еятельность и в период каникул.</w:t>
      </w:r>
    </w:p>
    <w:p w14:paraId="6C86B049" w14:textId="3F91594A" w:rsidR="00B9681A" w:rsidRPr="00B9681A" w:rsidRDefault="00B9681A" w:rsidP="00966ED3">
      <w:pPr>
        <w:spacing w:after="0" w:line="360" w:lineRule="auto"/>
        <w:ind w:left="0" w:right="0" w:firstLine="851"/>
        <w:rPr>
          <w:rFonts w:eastAsia="Calibri"/>
          <w:szCs w:val="28"/>
          <w:shd w:val="clear" w:color="auto" w:fill="FFFFFF"/>
          <w:lang w:val="ru-RU" w:eastAsia="ru-RU"/>
        </w:rPr>
      </w:pPr>
      <w:r w:rsidRPr="00B9681A">
        <w:rPr>
          <w:b/>
          <w:color w:val="auto"/>
          <w:szCs w:val="28"/>
          <w:lang w:val="ru-RU" w:eastAsia="ru-RU"/>
        </w:rPr>
        <w:t xml:space="preserve">Направленность программы: </w:t>
      </w:r>
      <w:r w:rsidRPr="00B9681A">
        <w:rPr>
          <w:color w:val="auto"/>
          <w:szCs w:val="28"/>
          <w:lang w:val="ru-RU" w:eastAsia="ru-RU"/>
        </w:rPr>
        <w:t xml:space="preserve">настоящая дополнительная общеобразовательная общеразвивающая программа имеет </w:t>
      </w:r>
      <w:r w:rsidRPr="00B9681A">
        <w:rPr>
          <w:b/>
          <w:color w:val="auto"/>
          <w:szCs w:val="28"/>
          <w:lang w:val="ru-RU" w:eastAsia="ru-RU"/>
        </w:rPr>
        <w:t>техническую направленность</w:t>
      </w:r>
      <w:r w:rsidRPr="00B9681A">
        <w:rPr>
          <w:color w:val="auto"/>
          <w:szCs w:val="28"/>
          <w:lang w:val="ru-RU" w:eastAsia="ru-RU"/>
        </w:rPr>
        <w:t xml:space="preserve"> и ориентирована на закрепление обучающимися полученных знаний и навыков в течение учебного года и создании проекта, отражающего тему </w:t>
      </w:r>
      <w:r w:rsidRPr="00B9681A">
        <w:rPr>
          <w:szCs w:val="28"/>
          <w:lang w:val="ru-RU" w:eastAsia="ru-RU"/>
        </w:rPr>
        <w:t>лагеря</w:t>
      </w:r>
      <w:r w:rsidRPr="00B9681A">
        <w:rPr>
          <w:color w:val="auto"/>
          <w:szCs w:val="28"/>
          <w:lang w:val="ru-RU" w:eastAsia="ru-RU"/>
        </w:rPr>
        <w:t xml:space="preserve">. </w:t>
      </w:r>
      <w:r w:rsidRPr="00B9681A">
        <w:rPr>
          <w:rFonts w:eastAsia="Calibri"/>
          <w:szCs w:val="28"/>
          <w:shd w:val="clear" w:color="auto" w:fill="FFFFFF"/>
          <w:lang w:val="ru-RU" w:eastAsia="ru-RU"/>
        </w:rPr>
        <w:t>П</w:t>
      </w:r>
      <w:r w:rsidRPr="00B9681A">
        <w:rPr>
          <w:color w:val="auto"/>
          <w:szCs w:val="28"/>
          <w:lang w:val="ru-RU" w:eastAsia="ru-RU"/>
        </w:rPr>
        <w:t>редполагает развитие у обучающихся социально значимых качеств, необходимых в командной работе и коллективном сосущес</w:t>
      </w:r>
      <w:r>
        <w:rPr>
          <w:color w:val="auto"/>
          <w:szCs w:val="28"/>
          <w:lang w:val="ru-RU" w:eastAsia="ru-RU"/>
        </w:rPr>
        <w:t xml:space="preserve">твовании. </w:t>
      </w:r>
      <w:r w:rsidRPr="00B9681A">
        <w:rPr>
          <w:color w:val="auto"/>
          <w:szCs w:val="28"/>
          <w:lang w:val="ru-RU" w:eastAsia="ru-RU"/>
        </w:rPr>
        <w:t xml:space="preserve">Программа предусматривает также </w:t>
      </w:r>
      <w:r w:rsidRPr="00B9681A">
        <w:rPr>
          <w:rFonts w:eastAsia="Calibri"/>
          <w:szCs w:val="28"/>
          <w:shd w:val="clear" w:color="auto" w:fill="FFFFFF"/>
          <w:lang w:val="ru-RU" w:eastAsia="ru-RU"/>
        </w:rPr>
        <w:t>организацию культурно-образовательного досуга обучающихся и участие в мастер-классах, подготовленных педагогами дополнительного образования «Кванториума». </w:t>
      </w:r>
    </w:p>
    <w:p w14:paraId="0625E43F" w14:textId="6A2FBF4F" w:rsidR="00B9681A" w:rsidRDefault="00B9681A" w:rsidP="00966ED3">
      <w:pPr>
        <w:spacing w:after="0" w:line="360" w:lineRule="auto"/>
        <w:ind w:left="0" w:right="0" w:firstLine="851"/>
        <w:contextualSpacing/>
        <w:rPr>
          <w:rFonts w:eastAsia="Calibri"/>
          <w:color w:val="auto"/>
          <w:szCs w:val="28"/>
          <w:lang w:val="ru-RU" w:eastAsia="ru-RU"/>
        </w:rPr>
      </w:pPr>
      <w:r w:rsidRPr="00B9681A">
        <w:rPr>
          <w:rFonts w:eastAsia="Calibri"/>
          <w:color w:val="auto"/>
          <w:szCs w:val="28"/>
          <w:lang w:val="ru-RU" w:eastAsia="ru-RU"/>
        </w:rPr>
        <w:lastRenderedPageBreak/>
        <w:t>Основные направления деятельности лагеря: организация проектной деятельности, культурно-образовательного досуга обучающихся, спортивно-оздоровительных мероприятий, игр на командообразование, участие в мастер-классах, подготовленных педагогами дополнительного образования детского технопарка «Кванториум», создание</w:t>
      </w:r>
      <w:r>
        <w:rPr>
          <w:rFonts w:eastAsia="Calibri"/>
          <w:color w:val="auto"/>
          <w:szCs w:val="28"/>
          <w:lang w:val="ru-RU" w:eastAsia="ru-RU"/>
        </w:rPr>
        <w:t xml:space="preserve"> проектов на тему</w:t>
      </w:r>
      <w:r w:rsidRPr="00B9681A">
        <w:rPr>
          <w:rFonts w:eastAsia="Calibri"/>
          <w:color w:val="auto"/>
          <w:szCs w:val="28"/>
          <w:lang w:val="ru-RU" w:eastAsia="ru-RU"/>
        </w:rPr>
        <w:t xml:space="preserve"> «Космо-код: загадка планеты ИИ» (прое</w:t>
      </w:r>
      <w:r w:rsidR="005F1EE3">
        <w:rPr>
          <w:rFonts w:eastAsia="Calibri"/>
          <w:color w:val="auto"/>
          <w:szCs w:val="28"/>
          <w:lang w:val="ru-RU" w:eastAsia="ru-RU"/>
        </w:rPr>
        <w:t>кты по созданию игр, Lego-моделей и роботов</w:t>
      </w:r>
      <w:r w:rsidRPr="00B9681A">
        <w:rPr>
          <w:rFonts w:eastAsia="Calibri"/>
          <w:color w:val="auto"/>
          <w:szCs w:val="28"/>
          <w:lang w:val="ru-RU" w:eastAsia="ru-RU"/>
        </w:rPr>
        <w:t>, макеты инопланетного города, космического корабля, скафандра из фанеры, картона и подручных материалов, творческие проекты с использованием технологий искусственного интеллекта – плакаты, буклеты, музыка, комиксы и т.п.).</w:t>
      </w:r>
    </w:p>
    <w:p w14:paraId="5E2FBDE8" w14:textId="77777777" w:rsidR="00966ED3" w:rsidRPr="00966ED3" w:rsidRDefault="00966ED3" w:rsidP="00966ED3">
      <w:pPr>
        <w:keepNext/>
        <w:keepLines/>
        <w:spacing w:before="120" w:after="120" w:line="360" w:lineRule="auto"/>
        <w:ind w:left="0" w:right="0" w:firstLine="0"/>
        <w:jc w:val="center"/>
        <w:outlineLvl w:val="1"/>
        <w:rPr>
          <w:b/>
          <w:color w:val="auto"/>
          <w:szCs w:val="26"/>
          <w:lang w:val="ru-RU" w:eastAsia="ru-RU"/>
        </w:rPr>
      </w:pPr>
      <w:r w:rsidRPr="00966ED3">
        <w:rPr>
          <w:b/>
          <w:color w:val="auto"/>
          <w:szCs w:val="26"/>
          <w:lang w:val="ru-RU" w:eastAsia="ru-RU"/>
        </w:rPr>
        <w:t>Особенности организации образовательного процесса</w:t>
      </w:r>
    </w:p>
    <w:p w14:paraId="689542FF" w14:textId="176A2447" w:rsidR="00966ED3" w:rsidRPr="00966ED3" w:rsidRDefault="00966ED3" w:rsidP="00966ED3">
      <w:pPr>
        <w:spacing w:after="0" w:line="360" w:lineRule="auto"/>
        <w:ind w:left="0" w:right="0" w:firstLine="851"/>
        <w:rPr>
          <w:color w:val="auto"/>
          <w:szCs w:val="28"/>
          <w:lang w:val="ru-RU" w:eastAsia="ru-RU"/>
        </w:rPr>
      </w:pPr>
      <w:r w:rsidRPr="00966ED3">
        <w:rPr>
          <w:i/>
          <w:color w:val="auto"/>
          <w:szCs w:val="28"/>
          <w:lang w:val="ru-RU" w:eastAsia="ru-RU"/>
        </w:rPr>
        <w:t>Срок реализации программы:</w:t>
      </w:r>
      <w:r w:rsidRPr="00966ED3">
        <w:rPr>
          <w:color w:val="auto"/>
          <w:szCs w:val="28"/>
          <w:lang w:val="ru-RU" w:eastAsia="ru-RU"/>
        </w:rPr>
        <w:t xml:space="preserve"> 18 дней, с 1 июня 2026 года по 25 июня 2026 года,</w:t>
      </w:r>
      <w:r w:rsidRPr="00966ED3">
        <w:rPr>
          <w:rFonts w:eastAsia="Calibri"/>
          <w:color w:val="auto"/>
          <w:szCs w:val="28"/>
          <w:lang w:val="ru-RU" w:eastAsia="ru-RU"/>
        </w:rPr>
        <w:t xml:space="preserve"> </w:t>
      </w:r>
      <w:r w:rsidRPr="00966ED3">
        <w:rPr>
          <w:color w:val="auto"/>
          <w:szCs w:val="28"/>
          <w:lang w:val="ru-RU" w:eastAsia="ru-RU"/>
        </w:rPr>
        <w:t>18 учебных ч</w:t>
      </w:r>
      <w:r>
        <w:rPr>
          <w:color w:val="auto"/>
          <w:szCs w:val="28"/>
          <w:lang w:val="ru-RU" w:eastAsia="ru-RU"/>
        </w:rPr>
        <w:t>асов</w:t>
      </w:r>
      <w:r w:rsidRPr="00966ED3">
        <w:rPr>
          <w:color w:val="auto"/>
          <w:szCs w:val="28"/>
          <w:lang w:val="ru-RU" w:eastAsia="ru-RU"/>
        </w:rPr>
        <w:t>.</w:t>
      </w:r>
    </w:p>
    <w:p w14:paraId="4138290C" w14:textId="77777777" w:rsidR="00966ED3" w:rsidRPr="00966ED3" w:rsidRDefault="00966ED3" w:rsidP="00966ED3">
      <w:pPr>
        <w:spacing w:after="0" w:line="360" w:lineRule="auto"/>
        <w:ind w:left="0" w:right="0" w:firstLine="851"/>
        <w:rPr>
          <w:rFonts w:eastAsia="Calibri"/>
          <w:szCs w:val="28"/>
          <w:shd w:val="clear" w:color="auto" w:fill="FFFFFF"/>
          <w:lang w:val="ru-RU" w:eastAsia="ru-RU"/>
        </w:rPr>
      </w:pPr>
      <w:r w:rsidRPr="00966ED3">
        <w:rPr>
          <w:i/>
          <w:color w:val="auto"/>
          <w:szCs w:val="28"/>
          <w:lang w:val="ru-RU" w:eastAsia="ru-RU"/>
        </w:rPr>
        <w:t>Режим реализации:</w:t>
      </w:r>
      <w:r w:rsidRPr="00966ED3">
        <w:rPr>
          <w:color w:val="auto"/>
          <w:szCs w:val="28"/>
          <w:lang w:val="ru-RU" w:eastAsia="ru-RU"/>
        </w:rPr>
        <w:t xml:space="preserve"> с 9:00 до 15:00 часов (кроме выходных и праздничных дней). </w:t>
      </w:r>
      <w:r w:rsidRPr="00966ED3">
        <w:rPr>
          <w:rFonts w:eastAsia="Calibri"/>
          <w:szCs w:val="28"/>
          <w:shd w:val="clear" w:color="auto" w:fill="FFFFFF"/>
          <w:lang w:val="ru-RU" w:eastAsia="ru-RU"/>
        </w:rPr>
        <w:t>Питание двухразовое: завтрак и обед.</w:t>
      </w:r>
    </w:p>
    <w:p w14:paraId="228B873B" w14:textId="77777777" w:rsidR="00966ED3" w:rsidRPr="00966ED3" w:rsidRDefault="00966ED3" w:rsidP="00966ED3">
      <w:pPr>
        <w:spacing w:after="0" w:line="360" w:lineRule="auto"/>
        <w:ind w:left="0" w:right="0" w:firstLine="851"/>
        <w:rPr>
          <w:color w:val="auto"/>
          <w:szCs w:val="28"/>
          <w:lang w:val="ru-RU" w:eastAsia="ru-RU"/>
        </w:rPr>
      </w:pPr>
      <w:r w:rsidRPr="00966ED3">
        <w:rPr>
          <w:i/>
          <w:color w:val="auto"/>
          <w:szCs w:val="28"/>
          <w:lang w:val="ru-RU" w:eastAsia="ru-RU"/>
        </w:rPr>
        <w:t>Категория обучающихся:</w:t>
      </w:r>
      <w:r w:rsidRPr="00966ED3">
        <w:rPr>
          <w:b/>
          <w:color w:val="auto"/>
          <w:szCs w:val="28"/>
          <w:lang w:val="ru-RU" w:eastAsia="ru-RU"/>
        </w:rPr>
        <w:t xml:space="preserve"> </w:t>
      </w:r>
      <w:r w:rsidRPr="00966ED3">
        <w:rPr>
          <w:color w:val="auto"/>
          <w:szCs w:val="28"/>
          <w:lang w:val="ru-RU" w:eastAsia="ru-RU"/>
        </w:rPr>
        <w:t>обучающиеся детского технопарка «Кванториум» с 10 до 16 лет.</w:t>
      </w:r>
    </w:p>
    <w:p w14:paraId="1B53E695" w14:textId="0D751F69" w:rsidR="00966ED3" w:rsidRDefault="00966ED3" w:rsidP="00997F88">
      <w:pPr>
        <w:spacing w:after="0" w:line="360" w:lineRule="auto"/>
        <w:ind w:left="0" w:right="0" w:firstLine="851"/>
        <w:rPr>
          <w:color w:val="auto"/>
          <w:szCs w:val="28"/>
          <w:lang w:val="ru-RU" w:eastAsia="ru-RU"/>
        </w:rPr>
      </w:pPr>
      <w:r w:rsidRPr="00966ED3">
        <w:rPr>
          <w:i/>
          <w:color w:val="auto"/>
          <w:szCs w:val="28"/>
          <w:lang w:val="ru-RU" w:eastAsia="ru-RU"/>
        </w:rPr>
        <w:t>Особенности комплектования групп и количественный состав:</w:t>
      </w:r>
      <w:r w:rsidRPr="00966ED3">
        <w:rPr>
          <w:color w:val="auto"/>
          <w:szCs w:val="28"/>
          <w:lang w:val="ru-RU" w:eastAsia="ru-RU"/>
        </w:rPr>
        <w:t xml:space="preserve"> обучающиеся в количестве 60 человек будут разделены на 4 отряда по 15 человек. У каждого отряда будет по два (три) воспитателя – педагога дополнительного образования.</w:t>
      </w:r>
    </w:p>
    <w:p w14:paraId="62D8E94C" w14:textId="77777777" w:rsidR="009E0540" w:rsidRPr="00997F88" w:rsidRDefault="009E0540" w:rsidP="0093590C">
      <w:pPr>
        <w:spacing w:after="0" w:line="360" w:lineRule="auto"/>
        <w:ind w:left="28" w:right="878" w:firstLine="709"/>
        <w:jc w:val="center"/>
        <w:rPr>
          <w:color w:val="auto"/>
          <w:szCs w:val="28"/>
          <w:lang w:val="ru-RU"/>
        </w:rPr>
      </w:pPr>
    </w:p>
    <w:p w14:paraId="2904D719" w14:textId="729C9E60" w:rsidR="00C20941" w:rsidRPr="00997F88" w:rsidRDefault="008C52DE" w:rsidP="00C20941">
      <w:pPr>
        <w:spacing w:after="0" w:line="360" w:lineRule="auto"/>
        <w:ind w:left="28" w:right="31" w:hanging="28"/>
        <w:jc w:val="center"/>
        <w:rPr>
          <w:b/>
          <w:color w:val="auto"/>
          <w:szCs w:val="28"/>
          <w:lang w:val="ru-RU"/>
        </w:rPr>
      </w:pPr>
      <w:r>
        <w:rPr>
          <w:b/>
          <w:color w:val="auto"/>
          <w:szCs w:val="28"/>
          <w:lang w:val="ru-RU"/>
        </w:rPr>
        <w:t>II.</w:t>
      </w:r>
      <w:r w:rsidR="00C20941" w:rsidRPr="00997F88">
        <w:rPr>
          <w:b/>
          <w:color w:val="auto"/>
          <w:szCs w:val="28"/>
          <w:lang w:val="ru-RU"/>
        </w:rPr>
        <w:t xml:space="preserve"> «Ценностно-целевые основы воспитательной работы»</w:t>
      </w:r>
    </w:p>
    <w:p w14:paraId="2C0438E6" w14:textId="77777777" w:rsidR="00C20941" w:rsidRPr="00997F88" w:rsidRDefault="00C20941" w:rsidP="00C20941">
      <w:pPr>
        <w:spacing w:after="0" w:line="360" w:lineRule="auto"/>
        <w:ind w:left="28" w:right="31" w:hanging="28"/>
        <w:jc w:val="center"/>
        <w:rPr>
          <w:b/>
          <w:color w:val="auto"/>
          <w:szCs w:val="28"/>
          <w:lang w:val="ru-RU"/>
        </w:rPr>
      </w:pPr>
    </w:p>
    <w:p w14:paraId="252E31DB" w14:textId="77777777" w:rsidR="005A0AB5" w:rsidRPr="009E0540" w:rsidRDefault="000D0649" w:rsidP="00C20941">
      <w:pPr>
        <w:spacing w:after="0" w:line="360" w:lineRule="auto"/>
        <w:ind w:left="28" w:right="28" w:firstLine="692"/>
        <w:rPr>
          <w:color w:val="auto"/>
          <w:lang w:val="ru-RU"/>
        </w:rPr>
      </w:pPr>
      <w:r w:rsidRPr="00997F88">
        <w:rPr>
          <w:color w:val="auto"/>
          <w:szCs w:val="28"/>
          <w:lang w:val="ru-RU"/>
        </w:rPr>
        <w:t>Целью Программы является актуализация</w:t>
      </w:r>
      <w:r w:rsidRPr="009E0540">
        <w:rPr>
          <w:color w:val="auto"/>
          <w:lang w:val="ru-RU"/>
        </w:rPr>
        <w:t>,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783B53E8" w14:textId="77777777" w:rsidR="005A0AB5" w:rsidRPr="00CB1754" w:rsidRDefault="000D0649" w:rsidP="00997F88">
      <w:pPr>
        <w:spacing w:after="0" w:line="360" w:lineRule="auto"/>
        <w:ind w:left="738" w:right="28" w:firstLine="0"/>
        <w:rPr>
          <w:color w:val="auto"/>
          <w:lang w:val="ru-RU"/>
        </w:rPr>
      </w:pPr>
      <w:r w:rsidRPr="00CB1754">
        <w:rPr>
          <w:color w:val="auto"/>
          <w:lang w:val="ru-RU"/>
        </w:rPr>
        <w:t>Задачами Программы являются:</w:t>
      </w:r>
    </w:p>
    <w:p w14:paraId="170ED1B6" w14:textId="333226FE" w:rsidR="005A0AB5" w:rsidRPr="009E0540" w:rsidRDefault="005F1EE3" w:rsidP="0093590C">
      <w:pPr>
        <w:spacing w:after="0" w:line="360" w:lineRule="auto"/>
        <w:ind w:left="28" w:right="28"/>
        <w:rPr>
          <w:color w:val="auto"/>
          <w:lang w:val="ru-RU"/>
        </w:rPr>
      </w:pPr>
      <w:r>
        <w:rPr>
          <w:color w:val="auto"/>
          <w:lang w:val="ru-RU"/>
        </w:rPr>
        <w:lastRenderedPageBreak/>
        <w:t>-</w:t>
      </w:r>
      <w:r>
        <w:rPr>
          <w:color w:val="auto"/>
          <w:lang w:val="ru-RU"/>
        </w:rPr>
        <w:tab/>
      </w:r>
      <w:r w:rsidR="000D0649" w:rsidRPr="009E0540">
        <w:rPr>
          <w:color w:val="auto"/>
          <w:lang w:val="ru-RU"/>
        </w:rPr>
        <w:t>разработка единых подходов к восп</w:t>
      </w:r>
      <w:r w:rsidR="00263A2E">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2E8FF248" w14:textId="01AE28F7" w:rsidR="00263A2E" w:rsidRDefault="005F1EE3" w:rsidP="0093590C">
      <w:pPr>
        <w:spacing w:after="0" w:line="360" w:lineRule="auto"/>
        <w:ind w:left="28" w:right="28"/>
        <w:rPr>
          <w:color w:val="auto"/>
          <w:lang w:val="ru-RU"/>
        </w:rPr>
      </w:pPr>
      <w:r>
        <w:rPr>
          <w:color w:val="auto"/>
          <w:lang w:val="ru-RU"/>
        </w:rPr>
        <w:t>-</w:t>
      </w:r>
      <w:r>
        <w:rPr>
          <w:color w:val="auto"/>
          <w:lang w:val="ru-RU"/>
        </w:rPr>
        <w:tab/>
      </w:r>
      <w:r w:rsidR="000D0649" w:rsidRPr="009E0540">
        <w:rPr>
          <w:color w:val="auto"/>
          <w:lang w:val="ru-RU"/>
        </w:rPr>
        <w:t>внедрение единых принципов, методов и форм организации воспита</w:t>
      </w:r>
      <w:r w:rsidR="00263A2E">
        <w:rPr>
          <w:color w:val="auto"/>
          <w:lang w:val="ru-RU"/>
        </w:rPr>
        <w:t>тельной деятельности организации</w:t>
      </w:r>
      <w:r w:rsidR="000D0649" w:rsidRPr="009E0540">
        <w:rPr>
          <w:color w:val="auto"/>
          <w:lang w:val="ru-RU"/>
        </w:rPr>
        <w:t xml:space="preserve"> отдыха детей и</w:t>
      </w:r>
      <w:r w:rsidR="00263A2E">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sidR="00263A2E">
        <w:rPr>
          <w:color w:val="auto"/>
          <w:lang w:val="ru-RU"/>
        </w:rPr>
        <w:t>ого детского коллектива;</w:t>
      </w:r>
    </w:p>
    <w:p w14:paraId="634E92B7" w14:textId="39DDC944" w:rsidR="005A0AB5" w:rsidRPr="009E0540" w:rsidRDefault="00337145" w:rsidP="00997F88">
      <w:pPr>
        <w:spacing w:after="0" w:line="360" w:lineRule="auto"/>
        <w:ind w:right="28"/>
        <w:rPr>
          <w:color w:val="auto"/>
          <w:lang w:val="ru-RU"/>
        </w:rPr>
      </w:pPr>
      <w:r>
        <w:rPr>
          <w:color w:val="auto"/>
          <w:lang w:val="ru-RU"/>
        </w:rPr>
        <w:t>-</w:t>
      </w:r>
      <w:r>
        <w:rPr>
          <w:color w:val="auto"/>
          <w:lang w:val="ru-RU"/>
        </w:rPr>
        <w:tab/>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585F5929" w14:textId="1584DBD0" w:rsidR="004B25EC" w:rsidRDefault="000D0649" w:rsidP="0012107B">
      <w:pPr>
        <w:spacing w:after="0" w:line="360" w:lineRule="auto"/>
        <w:ind w:left="28" w:right="28"/>
        <w:rPr>
          <w:color w:val="auto"/>
          <w:lang w:val="ru-RU"/>
        </w:rPr>
      </w:pPr>
      <w:r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12107B">
        <w:rPr>
          <w:color w:val="auto"/>
          <w:lang w:val="ru-RU"/>
        </w:rPr>
        <w:t>ы</w:t>
      </w:r>
      <w:r w:rsidR="00263A2E">
        <w:rPr>
          <w:color w:val="auto"/>
          <w:lang w:val="ru-RU"/>
        </w:rPr>
        <w:t xml:space="preserve"> </w:t>
      </w:r>
      <w:r w:rsidR="0012107B" w:rsidRPr="0012107B">
        <w:rPr>
          <w:color w:val="auto"/>
          <w:lang w:val="ru-RU"/>
        </w:rPr>
        <w:t>детского профильного лаг</w:t>
      </w:r>
      <w:r w:rsidR="0012107B">
        <w:rPr>
          <w:color w:val="auto"/>
          <w:lang w:val="ru-RU"/>
        </w:rPr>
        <w:t xml:space="preserve">еря </w:t>
      </w:r>
      <w:r w:rsidR="0012107B" w:rsidRPr="0012107B">
        <w:rPr>
          <w:color w:val="auto"/>
          <w:lang w:val="ru-RU"/>
        </w:rPr>
        <w:t>с дневным пребывани</w:t>
      </w:r>
      <w:r w:rsidR="0012107B">
        <w:rPr>
          <w:color w:val="auto"/>
          <w:lang w:val="ru-RU"/>
        </w:rPr>
        <w:t xml:space="preserve">ем детей «Инженерные каникулы» </w:t>
      </w:r>
      <w:r w:rsidR="0012107B" w:rsidRPr="0012107B">
        <w:rPr>
          <w:color w:val="auto"/>
          <w:lang w:val="ru-RU"/>
        </w:rPr>
        <w:t>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p>
    <w:p w14:paraId="5CEC5C33" w14:textId="77777777" w:rsidR="004F5B3B" w:rsidRPr="0012107B" w:rsidRDefault="004F5B3B" w:rsidP="0012107B">
      <w:pPr>
        <w:spacing w:after="0" w:line="360" w:lineRule="auto"/>
        <w:ind w:left="28" w:right="28"/>
        <w:rPr>
          <w:color w:val="auto"/>
          <w:lang w:val="ru-RU"/>
        </w:rPr>
      </w:pPr>
      <w:r w:rsidRPr="004F5B3B">
        <w:rPr>
          <w:color w:val="auto"/>
          <w:lang w:val="ru-RU"/>
        </w:rPr>
        <w:t>7 — 10 лет — дети младшего школьного возраста;</w:t>
      </w:r>
    </w:p>
    <w:p w14:paraId="7299F65A" w14:textId="26A7CC78" w:rsidR="005A0AB5" w:rsidRPr="0012107B" w:rsidRDefault="000D0649" w:rsidP="0093590C">
      <w:pPr>
        <w:spacing w:after="0" w:line="360" w:lineRule="auto"/>
        <w:ind w:left="28" w:right="28"/>
        <w:rPr>
          <w:color w:val="auto"/>
          <w:lang w:val="ru-RU"/>
        </w:rPr>
      </w:pPr>
      <w:r w:rsidRPr="0012107B">
        <w:rPr>
          <w:color w:val="auto"/>
          <w:lang w:val="ru-RU"/>
        </w:rPr>
        <w:t>11 — 14 лет — дети среднего школьного возраста;</w:t>
      </w:r>
    </w:p>
    <w:p w14:paraId="178CD522" w14:textId="77777777" w:rsidR="005A0AB5" w:rsidRPr="0012107B" w:rsidRDefault="000D0649" w:rsidP="004B25EC">
      <w:pPr>
        <w:numPr>
          <w:ilvl w:val="0"/>
          <w:numId w:val="10"/>
        </w:numPr>
        <w:spacing w:after="0" w:line="360" w:lineRule="auto"/>
        <w:ind w:right="28"/>
        <w:rPr>
          <w:color w:val="auto"/>
          <w:lang w:val="ru-RU"/>
        </w:rPr>
      </w:pPr>
      <w:r w:rsidRPr="0012107B">
        <w:rPr>
          <w:color w:val="auto"/>
          <w:lang w:val="ru-RU"/>
        </w:rPr>
        <w:t>— 17 лет — дети старшего школьного возраста.</w:t>
      </w:r>
    </w:p>
    <w:p w14:paraId="10D92530" w14:textId="77777777" w:rsidR="005A0AB5" w:rsidRPr="004F5B3B" w:rsidRDefault="000D0649" w:rsidP="00997F88">
      <w:pPr>
        <w:spacing w:after="0" w:line="360" w:lineRule="auto"/>
        <w:ind w:right="28"/>
        <w:rPr>
          <w:color w:val="auto"/>
          <w:lang w:val="ru-RU"/>
        </w:rPr>
      </w:pPr>
      <w:r w:rsidRPr="0012107B">
        <w:rPr>
          <w:color w:val="auto"/>
          <w:lang w:val="ru-RU"/>
        </w:rPr>
        <w:t xml:space="preserve">Конкретизация цели воспитательной работы применительно к возрастным особенностям детей позволяет выделить в ней следующие целевые </w:t>
      </w:r>
      <w:r w:rsidRPr="004F5B3B">
        <w:rPr>
          <w:color w:val="auto"/>
          <w:lang w:val="ru-RU"/>
        </w:rPr>
        <w:t>приоритеты:</w:t>
      </w:r>
    </w:p>
    <w:p w14:paraId="75745FE0" w14:textId="77777777" w:rsidR="004F5B3B" w:rsidRPr="004F5B3B" w:rsidRDefault="004F5B3B" w:rsidP="00997F88">
      <w:pPr>
        <w:spacing w:after="0" w:line="360" w:lineRule="auto"/>
        <w:ind w:right="28"/>
        <w:rPr>
          <w:color w:val="auto"/>
          <w:lang w:val="ru-RU"/>
        </w:rPr>
      </w:pPr>
      <w:r w:rsidRPr="004F5B3B">
        <w:rPr>
          <w:color w:val="auto"/>
          <w:lang w:val="ru-RU"/>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4F5B3B">
        <w:rPr>
          <w:color w:val="auto"/>
          <w:lang w:val="ru-RU"/>
        </w:rPr>
        <w:lastRenderedPageBreak/>
        <w:t>нравственных и эстетических ценностях, развивает чувство принадлежности к семье, коллективу и Родине.</w:t>
      </w:r>
    </w:p>
    <w:p w14:paraId="0C8F127C" w14:textId="77777777" w:rsidR="005A0AB5" w:rsidRPr="0012107B" w:rsidRDefault="000D0649" w:rsidP="00997F88">
      <w:pPr>
        <w:spacing w:after="0" w:line="360" w:lineRule="auto"/>
        <w:ind w:right="28"/>
        <w:rPr>
          <w:color w:val="auto"/>
          <w:lang w:val="ru-RU"/>
        </w:rPr>
      </w:pPr>
      <w:r w:rsidRPr="0012107B">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67C4C722" w14:textId="77777777" w:rsidR="005A0AB5" w:rsidRPr="0012107B" w:rsidRDefault="000D0649" w:rsidP="00997F88">
      <w:pPr>
        <w:spacing w:after="0" w:line="360" w:lineRule="auto"/>
        <w:ind w:right="28"/>
        <w:rPr>
          <w:color w:val="auto"/>
          <w:lang w:val="ru-RU"/>
        </w:rPr>
      </w:pPr>
      <w:r w:rsidRPr="0012107B">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54F5E6B4" w14:textId="4FB45A41" w:rsidR="005A0AB5" w:rsidRPr="0012107B" w:rsidRDefault="000D0649" w:rsidP="00997F88">
      <w:pPr>
        <w:spacing w:after="0" w:line="360" w:lineRule="auto"/>
        <w:ind w:right="28"/>
        <w:rPr>
          <w:color w:val="auto"/>
          <w:lang w:val="ru-RU"/>
        </w:rPr>
      </w:pPr>
      <w:r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12107B" w:rsidRPr="0012107B">
        <w:rPr>
          <w:lang w:val="ru-RU"/>
        </w:rPr>
        <w:t xml:space="preserve"> </w:t>
      </w:r>
      <w:r w:rsidR="00997F88">
        <w:rPr>
          <w:color w:val="auto"/>
          <w:lang w:val="ru-RU"/>
        </w:rPr>
        <w:t>детского профильного лагеря</w:t>
      </w:r>
      <w:r w:rsidR="00997F88" w:rsidRPr="00997F88">
        <w:rPr>
          <w:color w:val="auto"/>
          <w:lang w:val="ru-RU"/>
        </w:rPr>
        <w:t xml:space="preserve"> </w:t>
      </w:r>
      <w:r w:rsidR="0012107B" w:rsidRPr="0012107B">
        <w:rPr>
          <w:color w:val="auto"/>
          <w:lang w:val="ru-RU"/>
        </w:rPr>
        <w:t>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r w:rsidR="0012107B">
        <w:rPr>
          <w:color w:val="auto"/>
          <w:lang w:val="ru-RU"/>
        </w:rPr>
        <w:t>.</w:t>
      </w:r>
    </w:p>
    <w:p w14:paraId="78A06965" w14:textId="77777777" w:rsidR="00E62AC9" w:rsidRPr="009E0540" w:rsidRDefault="00E62AC9" w:rsidP="00E62AC9">
      <w:pPr>
        <w:spacing w:after="0" w:line="360" w:lineRule="auto"/>
        <w:ind w:left="738" w:right="28" w:firstLine="0"/>
        <w:rPr>
          <w:i/>
          <w:color w:val="auto"/>
          <w:lang w:val="ru-RU"/>
        </w:rPr>
      </w:pPr>
    </w:p>
    <w:p w14:paraId="3CF84F03" w14:textId="3E6E9B88" w:rsidR="005A0AB5" w:rsidRDefault="00997F88" w:rsidP="0093590C">
      <w:pPr>
        <w:spacing w:after="0" w:line="360" w:lineRule="auto"/>
        <w:ind w:left="878" w:right="210" w:hanging="10"/>
        <w:jc w:val="center"/>
        <w:rPr>
          <w:b/>
          <w:color w:val="auto"/>
          <w:sz w:val="30"/>
          <w:lang w:val="ru-RU"/>
        </w:rPr>
      </w:pPr>
      <w:r w:rsidRPr="00997F88">
        <w:rPr>
          <w:b/>
          <w:color w:val="auto"/>
          <w:sz w:val="30"/>
        </w:rPr>
        <w:t>III</w:t>
      </w:r>
      <w:r w:rsidRPr="00997F88">
        <w:rPr>
          <w:b/>
          <w:color w:val="auto"/>
          <w:sz w:val="30"/>
          <w:lang w:val="ru-RU"/>
        </w:rPr>
        <w:t>. Содержание и формы воспитательной работы</w:t>
      </w:r>
    </w:p>
    <w:p w14:paraId="658DF4A8" w14:textId="77777777" w:rsidR="00997F88" w:rsidRPr="00997F88" w:rsidRDefault="00997F88" w:rsidP="0093590C">
      <w:pPr>
        <w:spacing w:after="0" w:line="360" w:lineRule="auto"/>
        <w:ind w:left="878" w:right="210" w:hanging="10"/>
        <w:jc w:val="center"/>
        <w:rPr>
          <w:b/>
          <w:color w:val="auto"/>
          <w:lang w:val="ru-RU"/>
        </w:rPr>
      </w:pPr>
    </w:p>
    <w:p w14:paraId="1CFC0194" w14:textId="77777777" w:rsidR="005A0AB5" w:rsidRPr="0012107B" w:rsidRDefault="000D0649" w:rsidP="00997F88">
      <w:pPr>
        <w:spacing w:after="0" w:line="360" w:lineRule="auto"/>
        <w:ind w:right="28"/>
        <w:rPr>
          <w:color w:val="auto"/>
          <w:lang w:val="ru-RU"/>
        </w:rPr>
      </w:pPr>
      <w:r w:rsidRPr="009E0540">
        <w:rPr>
          <w:color w:val="auto"/>
          <w:lang w:val="ru-RU"/>
        </w:rPr>
        <w:t>В основу каждого напр</w:t>
      </w:r>
      <w:r w:rsidR="0012107B">
        <w:rPr>
          <w:color w:val="auto"/>
          <w:lang w:val="ru-RU"/>
        </w:rPr>
        <w:t>авления воспитательной работы в детск</w:t>
      </w:r>
      <w:r w:rsidR="0012107B" w:rsidRPr="0012107B">
        <w:rPr>
          <w:color w:val="auto"/>
          <w:lang w:val="ru-RU"/>
        </w:rPr>
        <w:t>о</w:t>
      </w:r>
      <w:r w:rsidR="0012107B">
        <w:rPr>
          <w:color w:val="auto"/>
          <w:lang w:val="ru-RU"/>
        </w:rPr>
        <w:t>м</w:t>
      </w:r>
      <w:r w:rsidR="0012107B" w:rsidRPr="0012107B">
        <w:rPr>
          <w:color w:val="auto"/>
          <w:lang w:val="ru-RU"/>
        </w:rPr>
        <w:t xml:space="preserve"> про</w:t>
      </w:r>
      <w:r w:rsidR="0012107B">
        <w:rPr>
          <w:color w:val="auto"/>
          <w:lang w:val="ru-RU"/>
        </w:rPr>
        <w:t xml:space="preserve">фильном лагере </w:t>
      </w:r>
      <w:r w:rsidR="0012107B" w:rsidRPr="0012107B">
        <w:rPr>
          <w:color w:val="auto"/>
          <w:lang w:val="ru-RU"/>
        </w:rPr>
        <w:t xml:space="preserve">с дневным пребыванием детей «Инженерные каникулы» на базе Рыбинского филиала государственного образовательного автономного </w:t>
      </w:r>
      <w:r w:rsidR="0012107B" w:rsidRPr="0012107B">
        <w:rPr>
          <w:color w:val="auto"/>
          <w:lang w:val="ru-RU"/>
        </w:rPr>
        <w:lastRenderedPageBreak/>
        <w:t>учреждения дополнительного образования Ярославской области Центра детско-юношеского технического творчества</w:t>
      </w:r>
      <w:r w:rsidR="0012107B">
        <w:rPr>
          <w:color w:val="auto"/>
          <w:lang w:val="ru-RU"/>
        </w:rPr>
        <w:t xml:space="preserve"> </w:t>
      </w:r>
      <w:r w:rsidRPr="0012107B">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14:paraId="0AD55C4B" w14:textId="77777777" w:rsidR="005A0AB5" w:rsidRPr="009E0540" w:rsidRDefault="000D0649" w:rsidP="0012107B">
      <w:pPr>
        <w:spacing w:after="0" w:line="360" w:lineRule="auto"/>
        <w:ind w:left="28" w:right="28" w:firstLine="823"/>
        <w:rPr>
          <w:color w:val="auto"/>
          <w:lang w:val="ru-RU"/>
        </w:rPr>
      </w:pPr>
      <w:r w:rsidRPr="009E0540">
        <w:rPr>
          <w:color w:val="auto"/>
          <w:lang w:val="ru-RU"/>
        </w:rPr>
        <w:t xml:space="preserve">Основные направления воспитательной работы </w:t>
      </w:r>
      <w:r w:rsidR="0012107B" w:rsidRPr="0012107B">
        <w:rPr>
          <w:color w:val="auto"/>
          <w:lang w:val="ru-RU"/>
        </w:rPr>
        <w:t>детского</w:t>
      </w:r>
      <w:r w:rsidR="0012107B">
        <w:rPr>
          <w:color w:val="auto"/>
          <w:lang w:val="ru-RU"/>
        </w:rPr>
        <w:t xml:space="preserve"> профильного лагеря </w:t>
      </w:r>
      <w:r w:rsidR="0012107B" w:rsidRPr="0012107B">
        <w:rPr>
          <w:color w:val="auto"/>
          <w:lang w:val="ru-RU"/>
        </w:rPr>
        <w:t>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r w:rsidR="0012107B">
        <w:rPr>
          <w:color w:val="auto"/>
          <w:lang w:val="ru-RU"/>
        </w:rPr>
        <w:t xml:space="preserve"> </w:t>
      </w:r>
      <w:r w:rsidRPr="009E0540">
        <w:rPr>
          <w:color w:val="auto"/>
          <w:lang w:val="ru-RU"/>
        </w:rPr>
        <w:t>включают в себя:</w:t>
      </w:r>
    </w:p>
    <w:p w14:paraId="36424E56"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28C40FB6"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049B8420"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5D286C48"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72CEE9E2"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06EF7A3E"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lastRenderedPageBreak/>
        <w:t>физическое воспитание, формирование культуры здорового образа жизни и эмоционального благополучия</w:t>
      </w:r>
      <w:r w:rsidRPr="009E0540">
        <w:rPr>
          <w:color w:val="auto"/>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73D7F1DB" w14:textId="77777777" w:rsidR="00721900" w:rsidRDefault="000D0649" w:rsidP="00E62AC9">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2C3148A8" w14:textId="1FD2C4E3" w:rsidR="005A0AB5" w:rsidRPr="009E0540" w:rsidRDefault="000D0649" w:rsidP="00E62AC9">
      <w:pPr>
        <w:spacing w:after="0" w:line="360" w:lineRule="auto"/>
        <w:ind w:left="28" w:right="28" w:firstLine="823"/>
        <w:rPr>
          <w:color w:val="auto"/>
          <w:lang w:val="ru-RU"/>
        </w:rPr>
      </w:pPr>
      <w:r w:rsidRPr="00721900">
        <w:rPr>
          <w:b/>
          <w:color w:val="auto"/>
          <w:lang w:val="ru-RU"/>
        </w:rPr>
        <w:t>познавательное направление воспитания</w:t>
      </w:r>
      <w:r w:rsidRPr="009E0540">
        <w:rPr>
          <w:color w:val="auto"/>
          <w:lang w:val="ru-RU"/>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9A7D396" w14:textId="5E115A5D" w:rsidR="005A0AB5" w:rsidRPr="009E0540" w:rsidRDefault="000D0649" w:rsidP="00997F88">
      <w:pPr>
        <w:spacing w:after="0" w:line="360" w:lineRule="auto"/>
        <w:ind w:right="28"/>
        <w:rPr>
          <w:color w:val="auto"/>
          <w:lang w:val="ru-RU"/>
        </w:rPr>
      </w:pPr>
      <w:r w:rsidRPr="009E0540">
        <w:rPr>
          <w:color w:val="auto"/>
          <w:lang w:val="ru-RU"/>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r w:rsidRPr="004B25EC">
        <w:rPr>
          <w:color w:val="auto"/>
          <w:lang w:val="ru-RU"/>
        </w:rPr>
        <w:t>Содержание блока «Мир» реализуется в следующих формах:</w:t>
      </w:r>
      <w:r w:rsidR="00997F88">
        <w:rPr>
          <w:color w:val="auto"/>
          <w:lang w:val="ru-RU"/>
        </w:rPr>
        <w:t xml:space="preserve"> </w:t>
      </w:r>
      <w:r w:rsidRPr="009C1997">
        <w:rPr>
          <w:color w:val="auto"/>
          <w:lang w:val="ru-RU"/>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r w:rsidRPr="00BF44B3">
        <w:rPr>
          <w:color w:val="auto"/>
          <w:lang w:val="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w:t>
      </w:r>
      <w:r w:rsidRPr="002507CF">
        <w:rPr>
          <w:color w:val="auto"/>
          <w:lang w:val="ru-RU"/>
        </w:rPr>
        <w:t>; мероприятия</w:t>
      </w:r>
      <w:r w:rsidRPr="00522F57">
        <w:rPr>
          <w:color w:val="auto"/>
          <w:lang w:val="ru-RU"/>
        </w:rPr>
        <w:t xml:space="preserve"> и дела, </w:t>
      </w:r>
      <w:r w:rsidRPr="00522F57">
        <w:rPr>
          <w:color w:val="auto"/>
          <w:lang w:val="ru-RU"/>
        </w:rPr>
        <w:lastRenderedPageBreak/>
        <w:t>направленные на изучение России, русского языка и языков народов России, родного края, населенного пункта как культурного пространства,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666D17CD" w14:textId="0F88D755" w:rsidR="0018093C" w:rsidRPr="009E0540" w:rsidRDefault="000D0649" w:rsidP="00997F88">
      <w:pPr>
        <w:spacing w:after="0" w:line="360" w:lineRule="auto"/>
        <w:ind w:right="28"/>
        <w:rPr>
          <w:color w:val="auto"/>
          <w:lang w:val="ru-RU"/>
        </w:rPr>
      </w:pPr>
      <w:r w:rsidRPr="009E0540">
        <w:rPr>
          <w:color w:val="auto"/>
          <w:lang w:val="ru-RU"/>
        </w:rPr>
        <w:t>В общем блоке реализации содержания «Россия» предлагаются пять комплексов мероприятий:</w:t>
      </w:r>
    </w:p>
    <w:p w14:paraId="14E3D211" w14:textId="40893E4C" w:rsidR="005A0AB5" w:rsidRPr="009E0540" w:rsidRDefault="00997F88" w:rsidP="00997F88">
      <w:pPr>
        <w:spacing w:after="0" w:line="360" w:lineRule="auto"/>
        <w:ind w:left="0" w:right="28" w:firstLine="709"/>
        <w:rPr>
          <w:color w:val="auto"/>
          <w:lang w:val="ru-RU"/>
        </w:rPr>
      </w:pPr>
      <w:r>
        <w:rPr>
          <w:color w:val="auto"/>
          <w:lang w:val="ru-RU"/>
        </w:rPr>
        <w:softHyphen/>
        <w:t xml:space="preserve"> </w:t>
      </w:r>
      <w:r w:rsidR="000D0649" w:rsidRPr="009E0540">
        <w:rPr>
          <w:color w:val="auto"/>
          <w:lang w:val="ru-RU"/>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r w:rsidR="00002990">
        <w:rPr>
          <w:color w:val="auto"/>
          <w:lang w:val="ru-RU"/>
        </w:rPr>
        <w:t>Ф</w:t>
      </w:r>
      <w:r w:rsidR="000D0649" w:rsidRPr="00002990">
        <w:rPr>
          <w:color w:val="auto"/>
          <w:lang w:val="ru-RU"/>
        </w:rPr>
        <w:t>ормы мероприятий:</w:t>
      </w:r>
      <w:r>
        <w:rPr>
          <w:color w:val="auto"/>
          <w:lang w:val="ru-RU"/>
        </w:rPr>
        <w:t xml:space="preserve"> </w:t>
      </w:r>
      <w:r w:rsidR="000D0649" w:rsidRPr="009E0540">
        <w:rPr>
          <w:color w:val="auto"/>
          <w:lang w:val="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w:t>
      </w:r>
      <w:r w:rsidR="000C5C16">
        <w:rPr>
          <w:color w:val="auto"/>
          <w:lang w:val="ru-RU"/>
        </w:rPr>
        <w:t>ой Федерации, а также еженедельные</w:t>
      </w:r>
      <w:r w:rsidR="000D0649" w:rsidRPr="009E0540">
        <w:rPr>
          <w:color w:val="auto"/>
          <w:lang w:val="ru-RU"/>
        </w:rPr>
        <w:t xml:space="preserve"> церемонии подъема (спуска) Государственного флага Российской Федерации; тематические дни; </w:t>
      </w:r>
      <w:r w:rsidR="000D0649" w:rsidRPr="00522F57">
        <w:rPr>
          <w:color w:val="auto"/>
          <w:lang w:val="ru-RU"/>
        </w:rPr>
        <w:t xml:space="preserve">использование в работе материалов о </w:t>
      </w:r>
      <w:r w:rsidR="0018093C" w:rsidRPr="00522F57">
        <w:rPr>
          <w:color w:val="auto"/>
          <w:lang w:val="ru-RU"/>
        </w:rPr>
        <w:t xml:space="preserve">цивилизационном </w:t>
      </w:r>
      <w:r w:rsidR="000D0649" w:rsidRPr="00522F57">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p>
    <w:p w14:paraId="7C4C794F" w14:textId="6E48A21F" w:rsidR="005A0AB5" w:rsidRPr="009E0540" w:rsidRDefault="000C5C16" w:rsidP="000C5C16">
      <w:pPr>
        <w:spacing w:after="0" w:line="360" w:lineRule="auto"/>
        <w:ind w:right="28"/>
        <w:rPr>
          <w:color w:val="auto"/>
          <w:lang w:val="ru-RU"/>
        </w:rPr>
      </w:pPr>
      <w:r>
        <w:rPr>
          <w:color w:val="auto"/>
          <w:lang w:val="ru-RU"/>
        </w:rPr>
        <w:softHyphen/>
        <w:t xml:space="preserve"> </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Pr>
          <w:color w:val="auto"/>
          <w:lang w:val="ru-RU"/>
        </w:rPr>
        <w:t>Ф</w:t>
      </w:r>
      <w:r w:rsidR="000D0649" w:rsidRPr="00002990">
        <w:rPr>
          <w:color w:val="auto"/>
          <w:lang w:val="ru-RU"/>
        </w:rPr>
        <w:t>орматы мероприятий:</w:t>
      </w:r>
      <w:r>
        <w:rPr>
          <w:color w:val="auto"/>
          <w:lang w:val="ru-RU"/>
        </w:rPr>
        <w:t xml:space="preserve"> </w:t>
      </w:r>
      <w:r w:rsidR="000D0649" w:rsidRPr="002507CF">
        <w:rPr>
          <w:color w:val="auto"/>
          <w:lang w:val="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w:t>
      </w:r>
      <w:r w:rsidR="00522F57" w:rsidRPr="002507CF">
        <w:rPr>
          <w:color w:val="auto"/>
          <w:lang w:val="ru-RU"/>
        </w:rPr>
        <w:t>которые не имеют срока давности</w:t>
      </w:r>
      <w:r w:rsidR="000D0649" w:rsidRPr="002507CF">
        <w:rPr>
          <w:color w:val="auto"/>
          <w:lang w:val="ru-RU"/>
        </w:rPr>
        <w:t>;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CD6D772" w14:textId="1E15CF78" w:rsidR="005A0AB5" w:rsidRPr="009E0540" w:rsidRDefault="000C5C16" w:rsidP="000C5C16">
      <w:pPr>
        <w:spacing w:after="0" w:line="360" w:lineRule="auto"/>
        <w:ind w:right="28"/>
        <w:rPr>
          <w:color w:val="auto"/>
          <w:lang w:val="ru-RU"/>
        </w:rPr>
      </w:pPr>
      <w:r w:rsidRPr="000C5C16">
        <w:rPr>
          <w:color w:val="auto"/>
          <w:lang w:val="ru-RU"/>
        </w:rPr>
        <w:lastRenderedPageBreak/>
        <w:softHyphen/>
      </w:r>
      <w:r>
        <w:rPr>
          <w:color w:val="auto"/>
          <w:lang w:val="ru-RU"/>
        </w:rPr>
        <w:t xml:space="preserve"> </w:t>
      </w:r>
      <w:r w:rsidR="000D0649" w:rsidRPr="009E0540">
        <w:rPr>
          <w:color w:val="auto"/>
          <w:lang w:val="ru-RU"/>
        </w:rPr>
        <w:t xml:space="preserve">Третий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7913F1AC" w14:textId="77777777" w:rsidR="005A0AB5" w:rsidRPr="002507CF" w:rsidRDefault="000D0649" w:rsidP="0093590C">
      <w:pPr>
        <w:spacing w:after="0" w:line="360" w:lineRule="auto"/>
        <w:ind w:left="28" w:right="28"/>
        <w:rPr>
          <w:color w:val="auto"/>
          <w:lang w:val="ru-RU"/>
        </w:rPr>
      </w:pPr>
      <w:r w:rsidRPr="002507CF">
        <w:rPr>
          <w:color w:val="auto"/>
          <w:lang w:val="ru-RU"/>
        </w:rPr>
        <w:t>Реализация данных мероприятий</w:t>
      </w:r>
      <w:r w:rsidR="002507CF">
        <w:rPr>
          <w:color w:val="auto"/>
          <w:lang w:val="ru-RU"/>
        </w:rPr>
        <w:t xml:space="preserve"> осуществляется</w:t>
      </w:r>
      <w:r w:rsidRPr="002507CF">
        <w:rPr>
          <w:color w:val="auto"/>
          <w:lang w:val="ru-RU"/>
        </w:rPr>
        <w:t xml:space="preserve"> во взаимодействии с Общероссийским общественно-государственным движением детей и молодежи (далее — Движение Первых).</w:t>
      </w:r>
    </w:p>
    <w:p w14:paraId="0D2B5BB5" w14:textId="77777777" w:rsidR="005A0AB5" w:rsidRPr="009E0540" w:rsidRDefault="000D0649" w:rsidP="0093590C">
      <w:pPr>
        <w:spacing w:after="0" w:line="360" w:lineRule="auto"/>
        <w:ind w:left="91" w:right="28"/>
        <w:rPr>
          <w:color w:val="auto"/>
          <w:lang w:val="ru-RU"/>
        </w:rPr>
      </w:pPr>
      <w:r w:rsidRPr="002507CF">
        <w:rPr>
          <w:color w:val="auto"/>
          <w:lang w:val="ru-RU"/>
        </w:rPr>
        <w:t>С целью формирования у детей и подростков гражданского самосознания могут проводиться информационные часы и акции.</w:t>
      </w:r>
    </w:p>
    <w:p w14:paraId="5369EAC5" w14:textId="77777777" w:rsidR="005A0AB5" w:rsidRPr="009E0540" w:rsidRDefault="000D0649" w:rsidP="002B39EA">
      <w:pPr>
        <w:spacing w:after="0" w:line="360" w:lineRule="auto"/>
        <w:ind w:right="28"/>
        <w:rPr>
          <w:color w:val="auto"/>
          <w:lang w:val="ru-RU"/>
        </w:rPr>
      </w:pPr>
      <w:r w:rsidRPr="009E0540">
        <w:rPr>
          <w:color w:val="auto"/>
          <w:lang w:val="ru-RU"/>
        </w:rPr>
        <w:t>Четвертый комплекс меро</w:t>
      </w:r>
      <w:r w:rsidR="0018093C" w:rsidRPr="009E0540">
        <w:rPr>
          <w:color w:val="auto"/>
          <w:lang w:val="ru-RU"/>
        </w:rPr>
        <w:t xml:space="preserve">приятий связан с русским языком- </w:t>
      </w:r>
      <w:r w:rsidRPr="009E0540">
        <w:rPr>
          <w:color w:val="auto"/>
          <w:lang w:val="ru-RU"/>
        </w:rPr>
        <w:t>государственным языком Российской Федерации.</w:t>
      </w:r>
    </w:p>
    <w:p w14:paraId="0C5CE3BD" w14:textId="4EC420D8" w:rsidR="005A0AB5" w:rsidRPr="009E0540" w:rsidRDefault="00F763BA" w:rsidP="002B39EA">
      <w:pPr>
        <w:spacing w:after="0" w:line="360" w:lineRule="auto"/>
        <w:ind w:left="0" w:right="28" w:firstLine="768"/>
        <w:rPr>
          <w:color w:val="auto"/>
          <w:lang w:val="ru-RU"/>
        </w:rPr>
      </w:pPr>
      <w:r>
        <w:rPr>
          <w:color w:val="auto"/>
          <w:lang w:val="ru-RU"/>
        </w:rPr>
        <w:t>Ф</w:t>
      </w:r>
      <w:r w:rsidR="000D0649" w:rsidRPr="009E0540">
        <w:rPr>
          <w:color w:val="auto"/>
          <w:lang w:val="ru-RU"/>
        </w:rPr>
        <w:t>ормы мероприятий:</w:t>
      </w:r>
      <w:r w:rsidR="002B39EA">
        <w:rPr>
          <w:color w:val="auto"/>
          <w:lang w:val="ru-RU"/>
        </w:rPr>
        <w:t xml:space="preserve"> </w:t>
      </w:r>
      <w:r w:rsidR="00390649" w:rsidRPr="002507CF">
        <w:rPr>
          <w:color w:val="auto"/>
          <w:lang w:val="ru-RU"/>
        </w:rPr>
        <w:t>п</w:t>
      </w:r>
      <w:r w:rsidR="000D0649" w:rsidRPr="002507CF">
        <w:rPr>
          <w:color w:val="auto"/>
          <w:lang w:val="ru-RU"/>
        </w:rPr>
        <w:t xml:space="preserve">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отрядные события по мотивам русских народных сказок; </w:t>
      </w:r>
      <w:r w:rsidR="000D0649" w:rsidRPr="004F5B3B">
        <w:rPr>
          <w:color w:val="auto"/>
          <w:lang w:val="ru-RU"/>
        </w:rPr>
        <w:t>проекты по собранию русских пословиц и поговорок; крылатых выражений о родстве, дружбе, верности и других нравственных ориентирах.</w:t>
      </w:r>
    </w:p>
    <w:p w14:paraId="629975DE" w14:textId="77777777" w:rsidR="005A0AB5" w:rsidRPr="009E0540" w:rsidRDefault="000D0649" w:rsidP="002B39EA">
      <w:pPr>
        <w:spacing w:after="0" w:line="360" w:lineRule="auto"/>
        <w:ind w:right="28"/>
        <w:rPr>
          <w:color w:val="auto"/>
          <w:lang w:val="ru-RU"/>
        </w:rPr>
      </w:pPr>
      <w:r w:rsidRPr="009E0540">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552984F6" w14:textId="0F1177BF" w:rsidR="005A0AB5" w:rsidRPr="009E0540" w:rsidRDefault="00F763BA" w:rsidP="002B39EA">
      <w:pPr>
        <w:spacing w:after="0" w:line="360" w:lineRule="auto"/>
        <w:ind w:left="0" w:right="28" w:firstLine="709"/>
        <w:rPr>
          <w:color w:val="auto"/>
          <w:lang w:val="ru-RU"/>
        </w:rPr>
      </w:pPr>
      <w:r>
        <w:rPr>
          <w:color w:val="auto"/>
          <w:lang w:val="ru-RU"/>
        </w:rPr>
        <w:t>Ф</w:t>
      </w:r>
      <w:r w:rsidR="000D0649" w:rsidRPr="009E0540">
        <w:rPr>
          <w:color w:val="auto"/>
          <w:lang w:val="ru-RU"/>
        </w:rPr>
        <w:t>ормы мероприятий:</w:t>
      </w:r>
      <w:r w:rsidR="002B39EA">
        <w:rPr>
          <w:color w:val="auto"/>
          <w:lang w:val="ru-RU"/>
        </w:rPr>
        <w:t xml:space="preserve"> </w:t>
      </w:r>
      <w:r w:rsidR="000D0649" w:rsidRPr="004F5B3B">
        <w:rPr>
          <w:color w:val="auto"/>
          <w:lang w:val="ru-RU"/>
        </w:rPr>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w:t>
      </w:r>
      <w:r w:rsidR="000D0649" w:rsidRPr="004F5B3B">
        <w:rPr>
          <w:color w:val="auto"/>
          <w:lang w:val="ru-RU"/>
        </w:rPr>
        <w:lastRenderedPageBreak/>
        <w:t>минимизировать или ликвидировать вред, наносимый природе;</w:t>
      </w:r>
      <w:r w:rsidR="00470282" w:rsidRPr="004A14CF">
        <w:rPr>
          <w:color w:val="auto"/>
          <w:lang w:val="ru-RU"/>
        </w:rPr>
        <w:t xml:space="preserve"> </w:t>
      </w:r>
      <w:r w:rsidR="004A14CF" w:rsidRPr="004A14CF">
        <w:rPr>
          <w:color w:val="auto"/>
          <w:lang w:val="ru-RU"/>
        </w:rPr>
        <w:t xml:space="preserve">встречи и беседы с </w:t>
      </w:r>
      <w:r w:rsidR="000D0649" w:rsidRPr="004A14CF">
        <w:rPr>
          <w:color w:val="auto"/>
          <w:lang w:val="ru-RU"/>
        </w:rPr>
        <w:t>эко-волонтерами.</w:t>
      </w:r>
    </w:p>
    <w:p w14:paraId="34DEA19E" w14:textId="77777777" w:rsidR="005A0AB5" w:rsidRPr="009E0540" w:rsidRDefault="000D0649" w:rsidP="002B39EA">
      <w:pPr>
        <w:spacing w:after="0" w:line="360" w:lineRule="auto"/>
        <w:ind w:right="28"/>
        <w:rPr>
          <w:color w:val="auto"/>
          <w:lang w:val="ru-RU"/>
        </w:rPr>
      </w:pPr>
      <w:r w:rsidRPr="009E0540">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5BEAF27A" w14:textId="77777777"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14:paraId="5F65287B" w14:textId="41D2242C" w:rsidR="005A0AB5" w:rsidRPr="00390649" w:rsidRDefault="00A655A4" w:rsidP="002B39EA">
      <w:pPr>
        <w:spacing w:after="0" w:line="360" w:lineRule="auto"/>
        <w:ind w:right="28" w:firstLine="0"/>
        <w:rPr>
          <w:color w:val="auto"/>
          <w:highlight w:val="cyan"/>
          <w:lang w:val="ru-RU"/>
        </w:rPr>
      </w:pPr>
      <w:r w:rsidRPr="004A14CF">
        <w:rPr>
          <w:noProof/>
          <w:color w:val="auto"/>
          <w:lang w:val="ru-RU" w:eastAsia="ru-RU"/>
        </w:rPr>
        <w:drawing>
          <wp:anchor distT="0" distB="0" distL="114300" distR="114300" simplePos="0" relativeHeight="251656704" behindDoc="0" locked="0" layoutInCell="1" allowOverlap="0" wp14:anchorId="7C837A94" wp14:editId="5B028643">
            <wp:simplePos x="0" y="0"/>
            <wp:positionH relativeFrom="page">
              <wp:posOffset>3862070</wp:posOffset>
            </wp:positionH>
            <wp:positionV relativeFrom="page">
              <wp:posOffset>600710</wp:posOffset>
            </wp:positionV>
            <wp:extent cx="3175" cy="3175"/>
            <wp:effectExtent l="0" t="0" r="0" b="0"/>
            <wp:wrapTopAndBottom/>
            <wp:docPr id="6" name="Picture 16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4A14CF">
        <w:rPr>
          <w:color w:val="auto"/>
          <w:lang w:val="ru-RU"/>
        </w:rPr>
        <w:t>проведение физкультурно-оздоровительных, спортивных мероприятий: зарядка, спортивные игры и соревнования; создание условий для физической и психологической безопасности ребенка в условиях организации отдыха детей и их оздоровления,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информирующие о противопожарной</w:t>
      </w:r>
      <w:r w:rsidR="004A14CF">
        <w:rPr>
          <w:color w:val="auto"/>
          <w:lang w:val="ru-RU"/>
        </w:rPr>
        <w:t xml:space="preserve"> безопасность,</w:t>
      </w:r>
      <w:r w:rsidR="000D0649" w:rsidRPr="004A14CF">
        <w:rPr>
          <w:color w:val="auto"/>
          <w:lang w:val="ru-RU"/>
        </w:rPr>
        <w:t xml:space="preserve"> </w:t>
      </w:r>
      <w:r w:rsidR="004A14CF">
        <w:rPr>
          <w:color w:val="auto"/>
          <w:lang w:val="ru-RU"/>
        </w:rPr>
        <w:t>профилактики правонарушений;</w:t>
      </w:r>
      <w:r w:rsidR="000D0649" w:rsidRPr="004A14CF">
        <w:rPr>
          <w:color w:val="auto"/>
          <w:lang w:val="ru-RU"/>
        </w:rPr>
        <w:t xml:space="preserve"> </w:t>
      </w:r>
    </w:p>
    <w:p w14:paraId="46CEE1AE" w14:textId="77777777" w:rsidR="005A0AB5" w:rsidRPr="002F5EDA" w:rsidRDefault="000D0649" w:rsidP="002B39EA">
      <w:pPr>
        <w:spacing w:after="0" w:line="360" w:lineRule="auto"/>
        <w:ind w:left="738" w:right="28" w:firstLine="0"/>
        <w:rPr>
          <w:b/>
          <w:color w:val="auto"/>
          <w:lang w:val="ru-RU"/>
        </w:rPr>
      </w:pPr>
      <w:r w:rsidRPr="002F5EDA">
        <w:rPr>
          <w:b/>
          <w:color w:val="auto"/>
          <w:lang w:val="ru-RU"/>
        </w:rPr>
        <w:t>Инвариантные общие содержательные модули включают:</w:t>
      </w:r>
    </w:p>
    <w:p w14:paraId="09B4B8BD" w14:textId="34839055" w:rsidR="005A0AB5" w:rsidRPr="002B39EA" w:rsidRDefault="000D0649" w:rsidP="002B39EA">
      <w:pPr>
        <w:pStyle w:val="a5"/>
        <w:numPr>
          <w:ilvl w:val="0"/>
          <w:numId w:val="32"/>
        </w:numPr>
        <w:spacing w:after="0" w:line="360" w:lineRule="auto"/>
        <w:ind w:left="426" w:right="28" w:firstLine="321"/>
        <w:rPr>
          <w:b/>
          <w:color w:val="auto"/>
        </w:rPr>
      </w:pPr>
      <w:r w:rsidRPr="002B39EA">
        <w:rPr>
          <w:b/>
          <w:color w:val="auto"/>
        </w:rPr>
        <w:t>Модуль «Спортивно-оздоровительная работа».</w:t>
      </w:r>
    </w:p>
    <w:p w14:paraId="751FED0B" w14:textId="77777777" w:rsidR="005A0AB5" w:rsidRPr="009E0540" w:rsidRDefault="000D0649" w:rsidP="001F3341">
      <w:pPr>
        <w:spacing w:after="0" w:line="360" w:lineRule="auto"/>
        <w:ind w:left="28" w:right="28"/>
        <w:rPr>
          <w:color w:val="auto"/>
          <w:lang w:val="ru-RU"/>
        </w:rPr>
      </w:pPr>
      <w:r w:rsidRPr="009E0540">
        <w:rPr>
          <w:color w:val="auto"/>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64D5BCA6" w14:textId="77777777" w:rsidR="005A0AB5" w:rsidRPr="009E0540" w:rsidRDefault="000D0649" w:rsidP="001F3341">
      <w:pPr>
        <w:spacing w:after="0" w:line="360" w:lineRule="auto"/>
        <w:ind w:left="28" w:right="52"/>
        <w:rPr>
          <w:color w:val="auto"/>
          <w:lang w:val="ru-RU"/>
        </w:rPr>
      </w:pPr>
      <w:r w:rsidRPr="009010D9">
        <w:rPr>
          <w:color w:val="auto"/>
          <w:lang w:val="ru-RU"/>
        </w:rPr>
        <w:t>физкультурно-оздоровительных занятий, которые проводятся с детьми по графику, максимально на открытых площадках; утренней вариативной зарядки (спортивная, танцевальная, игровая); динамических пауз в организации образовательной деятельности и режимных моментов;</w:t>
      </w:r>
      <w:r w:rsidR="009010D9">
        <w:rPr>
          <w:color w:val="auto"/>
          <w:lang w:val="ru-RU"/>
        </w:rPr>
        <w:t xml:space="preserve"> спортивно-массовых мероприятий.</w:t>
      </w:r>
    </w:p>
    <w:p w14:paraId="76B31DAB" w14:textId="77777777" w:rsidR="005A0AB5" w:rsidRPr="009E0540" w:rsidRDefault="000D0649" w:rsidP="001F3341">
      <w:pPr>
        <w:spacing w:after="0" w:line="360" w:lineRule="auto"/>
        <w:ind w:left="28" w:right="28"/>
        <w:rPr>
          <w:color w:val="auto"/>
          <w:lang w:val="ru-RU"/>
        </w:rPr>
      </w:pPr>
      <w:r w:rsidRPr="009E0540">
        <w:rPr>
          <w:color w:val="auto"/>
          <w:lang w:val="ru-RU"/>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14:paraId="50862281" w14:textId="117FCE08" w:rsidR="005A0AB5" w:rsidRPr="002B39EA" w:rsidRDefault="000D0649" w:rsidP="002B39EA">
      <w:pPr>
        <w:pStyle w:val="a5"/>
        <w:numPr>
          <w:ilvl w:val="0"/>
          <w:numId w:val="32"/>
        </w:numPr>
        <w:spacing w:after="0" w:line="360" w:lineRule="auto"/>
        <w:ind w:left="567" w:right="28" w:firstLine="142"/>
        <w:rPr>
          <w:b/>
          <w:color w:val="auto"/>
        </w:rPr>
      </w:pPr>
      <w:r w:rsidRPr="002B39EA">
        <w:rPr>
          <w:b/>
          <w:color w:val="auto"/>
        </w:rPr>
        <w:t>Модуль «Культура России».</w:t>
      </w:r>
    </w:p>
    <w:p w14:paraId="44E69298" w14:textId="77777777" w:rsidR="005A0AB5" w:rsidRPr="009E0540" w:rsidRDefault="000D0649" w:rsidP="001F3341">
      <w:pPr>
        <w:spacing w:after="0" w:line="360" w:lineRule="auto"/>
        <w:ind w:left="28" w:right="28"/>
        <w:rPr>
          <w:color w:val="auto"/>
          <w:lang w:val="ru-RU"/>
        </w:rPr>
      </w:pPr>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5C92A1FD" w14:textId="77777777" w:rsidR="005A0AB5" w:rsidRPr="009010D9" w:rsidRDefault="000D0649" w:rsidP="001F3341">
      <w:pPr>
        <w:spacing w:after="0" w:line="360" w:lineRule="auto"/>
        <w:ind w:left="28" w:right="28"/>
        <w:rPr>
          <w:color w:val="auto"/>
          <w:lang w:val="ru-RU"/>
        </w:rPr>
      </w:pPr>
      <w:r w:rsidRPr="009010D9">
        <w:rPr>
          <w:color w:val="auto"/>
          <w:lang w:val="ru-RU"/>
        </w:rPr>
        <w:t xml:space="preserve">Воспитательная работа предполагает просмотр отечественных кинофильмов, участие в </w:t>
      </w:r>
      <w:r w:rsidR="00C9042B">
        <w:rPr>
          <w:color w:val="auto"/>
          <w:lang w:val="ru-RU"/>
        </w:rPr>
        <w:t>экскурсиях.</w:t>
      </w:r>
    </w:p>
    <w:p w14:paraId="005D5FC6" w14:textId="1B1F787B" w:rsidR="005A0AB5" w:rsidRPr="002F5EDA" w:rsidRDefault="000D0649" w:rsidP="002F5EDA">
      <w:pPr>
        <w:pStyle w:val="a5"/>
        <w:numPr>
          <w:ilvl w:val="0"/>
          <w:numId w:val="32"/>
        </w:numPr>
        <w:spacing w:after="0" w:line="360" w:lineRule="auto"/>
        <w:ind w:right="28" w:firstLine="321"/>
        <w:rPr>
          <w:b/>
          <w:color w:val="auto"/>
        </w:rPr>
      </w:pPr>
      <w:r w:rsidRPr="002F5EDA">
        <w:rPr>
          <w:b/>
          <w:color w:val="auto"/>
        </w:rPr>
        <w:t>Модуль «Психолого-педагогическое сопровождение».</w:t>
      </w:r>
    </w:p>
    <w:p w14:paraId="192FE1E2" w14:textId="77777777" w:rsidR="00C9042B" w:rsidRPr="00C9042B" w:rsidRDefault="00C9042B" w:rsidP="00C9042B">
      <w:pPr>
        <w:spacing w:after="0" w:line="360" w:lineRule="auto"/>
        <w:ind w:left="28" w:right="28" w:firstLine="692"/>
        <w:rPr>
          <w:color w:val="auto"/>
          <w:lang w:val="ru-RU"/>
        </w:rPr>
      </w:pPr>
      <w:r>
        <w:rPr>
          <w:color w:val="auto"/>
          <w:lang w:val="ru-RU"/>
        </w:rPr>
        <w:t xml:space="preserve">Данный модуль </w:t>
      </w:r>
      <w:r w:rsidRPr="00C9042B">
        <w:rPr>
          <w:color w:val="auto"/>
          <w:lang w:val="ru-RU"/>
        </w:rPr>
        <w:t xml:space="preserve">не может осуществляться из-за отсутствия педагога-психолога в штате </w:t>
      </w:r>
      <w:r>
        <w:rPr>
          <w:color w:val="auto"/>
          <w:lang w:val="ru-RU"/>
        </w:rPr>
        <w:t xml:space="preserve">детского профильного лагеря </w:t>
      </w:r>
      <w:r w:rsidRPr="00C9042B">
        <w:rPr>
          <w:color w:val="auto"/>
          <w:lang w:val="ru-RU"/>
        </w:rPr>
        <w:t>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 организации.</w:t>
      </w:r>
    </w:p>
    <w:p w14:paraId="5CF9625C" w14:textId="4C23FDDF" w:rsidR="005A0AB5" w:rsidRPr="002F5EDA" w:rsidRDefault="000D0649" w:rsidP="002F5EDA">
      <w:pPr>
        <w:pStyle w:val="a5"/>
        <w:numPr>
          <w:ilvl w:val="0"/>
          <w:numId w:val="32"/>
        </w:numPr>
        <w:spacing w:after="0" w:line="360" w:lineRule="auto"/>
        <w:ind w:right="28" w:firstLine="321"/>
        <w:rPr>
          <w:b/>
          <w:color w:val="auto"/>
        </w:rPr>
      </w:pPr>
      <w:r w:rsidRPr="002F5EDA">
        <w:rPr>
          <w:b/>
          <w:color w:val="auto"/>
        </w:rPr>
        <w:t>Модуль «Детское самоуправление».</w:t>
      </w:r>
    </w:p>
    <w:p w14:paraId="663F41A9" w14:textId="0E26FE75" w:rsidR="005A0AB5" w:rsidRPr="009E0540" w:rsidRDefault="000D0649" w:rsidP="001F3341">
      <w:pPr>
        <w:spacing w:after="0" w:line="360" w:lineRule="auto"/>
        <w:ind w:left="28" w:right="28"/>
        <w:rPr>
          <w:color w:val="auto"/>
          <w:lang w:val="ru-RU"/>
        </w:rPr>
      </w:pPr>
      <w:r w:rsidRPr="009E0540">
        <w:rPr>
          <w:color w:val="auto"/>
          <w:lang w:val="ru-RU"/>
        </w:rPr>
        <w:t xml:space="preserve">На уровне организации отдыха детей и их оздоровления: </w:t>
      </w:r>
      <w:r w:rsidRPr="00C9042B">
        <w:rPr>
          <w:color w:val="auto"/>
          <w:lang w:val="ru-RU"/>
        </w:rPr>
        <w:t xml:space="preserve">самоуправление в организации отдыха детей и их оздоровления </w:t>
      </w:r>
      <w:r w:rsidR="00C9042B">
        <w:rPr>
          <w:color w:val="auto"/>
          <w:lang w:val="ru-RU"/>
        </w:rPr>
        <w:t xml:space="preserve">планируется организация </w:t>
      </w:r>
      <w:r w:rsidRPr="00C9042B">
        <w:rPr>
          <w:color w:val="auto"/>
          <w:lang w:val="ru-RU"/>
        </w:rPr>
        <w:t xml:space="preserve">временных </w:t>
      </w:r>
      <w:r w:rsidR="00C9042B">
        <w:rPr>
          <w:color w:val="auto"/>
          <w:lang w:val="ru-RU"/>
        </w:rPr>
        <w:t xml:space="preserve">органов </w:t>
      </w:r>
      <w:r w:rsidRPr="00C9042B">
        <w:rPr>
          <w:color w:val="auto"/>
          <w:lang w:val="ru-RU"/>
        </w:rPr>
        <w:t>самоуправления</w:t>
      </w:r>
      <w:r w:rsidR="00C9042B">
        <w:rPr>
          <w:color w:val="auto"/>
          <w:lang w:val="ru-RU"/>
        </w:rPr>
        <w:t xml:space="preserve">, к которым </w:t>
      </w:r>
      <w:r w:rsidRPr="00C9042B">
        <w:rPr>
          <w:color w:val="auto"/>
          <w:lang w:val="ru-RU"/>
        </w:rPr>
        <w:t>относятся: т</w:t>
      </w:r>
      <w:r w:rsidR="00C9042B">
        <w:rPr>
          <w:color w:val="auto"/>
          <w:lang w:val="ru-RU"/>
        </w:rPr>
        <w:t>ворческие и инициативные группы и советы дела.</w:t>
      </w:r>
    </w:p>
    <w:p w14:paraId="23C6E56F" w14:textId="6630924E" w:rsidR="005A0AB5" w:rsidRPr="009E0540" w:rsidRDefault="000D0649" w:rsidP="0093590C">
      <w:pPr>
        <w:spacing w:after="0" w:line="360" w:lineRule="auto"/>
        <w:ind w:left="28" w:right="28"/>
        <w:rPr>
          <w:color w:val="auto"/>
          <w:lang w:val="ru-RU"/>
        </w:rPr>
      </w:pPr>
      <w:r w:rsidRPr="009E0540">
        <w:rPr>
          <w:color w:val="auto"/>
          <w:lang w:val="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205CA287" w14:textId="77777777" w:rsidR="005A0AB5" w:rsidRPr="009E0540" w:rsidRDefault="000D0649" w:rsidP="0093590C">
      <w:pPr>
        <w:spacing w:after="0" w:line="360" w:lineRule="auto"/>
        <w:ind w:left="28" w:right="28"/>
        <w:rPr>
          <w:color w:val="auto"/>
          <w:lang w:val="ru-RU"/>
        </w:rPr>
      </w:pPr>
      <w:r w:rsidRPr="009E0540">
        <w:rPr>
          <w:color w:val="auto"/>
          <w:lang w:val="ru-RU"/>
        </w:rPr>
        <w:lastRenderedPageBreak/>
        <w:t>Система проявлений активной жизненной позиции и поощрения социальной успешности детей строится на принципах:</w:t>
      </w:r>
    </w:p>
    <w:p w14:paraId="1CD3C84C" w14:textId="77777777" w:rsidR="005A0AB5" w:rsidRPr="009E0540" w:rsidRDefault="000D0649" w:rsidP="0093590C">
      <w:pPr>
        <w:spacing w:after="0" w:line="360" w:lineRule="auto"/>
        <w:ind w:left="28" w:right="28"/>
        <w:rPr>
          <w:color w:val="auto"/>
          <w:lang w:val="ru-RU"/>
        </w:rPr>
      </w:pPr>
      <w:r w:rsidRPr="009E0540">
        <w:rPr>
          <w:color w:val="auto"/>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03B7C861" w14:textId="77777777" w:rsidR="005E3917" w:rsidRPr="00002990" w:rsidRDefault="000D0649" w:rsidP="0093590C">
      <w:pPr>
        <w:spacing w:after="0" w:line="360" w:lineRule="auto"/>
        <w:ind w:left="28" w:right="28"/>
        <w:rPr>
          <w:i/>
          <w:color w:val="auto"/>
          <w:highlight w:val="cyan"/>
          <w:lang w:val="ru-RU"/>
        </w:rPr>
      </w:pPr>
      <w:r w:rsidRPr="009E0540">
        <w:rPr>
          <w:color w:val="auto"/>
          <w:lang w:val="ru-RU"/>
        </w:rPr>
        <w:t xml:space="preserve">Система поощрения в организации отдыха детей и их оздоровления </w:t>
      </w:r>
      <w:r w:rsidRPr="005E3917">
        <w:rPr>
          <w:color w:val="auto"/>
          <w:lang w:val="ru-RU"/>
        </w:rPr>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002990">
        <w:rPr>
          <w:i/>
          <w:color w:val="auto"/>
          <w:lang w:val="ru-RU"/>
        </w:rPr>
        <w:t xml:space="preserve">. </w:t>
      </w:r>
    </w:p>
    <w:p w14:paraId="3C8EF0A1" w14:textId="77777777" w:rsidR="005A0AB5" w:rsidRPr="009E0540" w:rsidRDefault="000D0649" w:rsidP="0093590C">
      <w:pPr>
        <w:spacing w:after="0" w:line="360" w:lineRule="auto"/>
        <w:ind w:left="28" w:right="28"/>
        <w:rPr>
          <w:color w:val="auto"/>
          <w:lang w:val="ru-RU"/>
        </w:rPr>
      </w:pPr>
      <w:r w:rsidRPr="00A3052C">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w:t>
      </w:r>
      <w:r w:rsidR="00A3052C">
        <w:rPr>
          <w:color w:val="auto"/>
          <w:lang w:val="ru-RU"/>
        </w:rPr>
        <w:t>са при решении ряда проблем</w:t>
      </w:r>
      <w:r w:rsidRPr="00A3052C">
        <w:rPr>
          <w:color w:val="auto"/>
          <w:lang w:val="ru-RU"/>
        </w:rPr>
        <w:t>; на социальном уровне представляет собой: вручение наград, дипломов за участие и победу в конкурсных мероприятиях; публичные поощрения отрядн</w:t>
      </w:r>
      <w:r w:rsidR="00A3052C">
        <w:rPr>
          <w:color w:val="auto"/>
          <w:lang w:val="ru-RU"/>
        </w:rPr>
        <w:t>ых и индивидуальных достижений.</w:t>
      </w:r>
    </w:p>
    <w:p w14:paraId="52B21D97" w14:textId="0F0AD025" w:rsidR="005A0AB5" w:rsidRDefault="000D0649" w:rsidP="002F5EDA">
      <w:pPr>
        <w:tabs>
          <w:tab w:val="center" w:pos="319"/>
          <w:tab w:val="center" w:pos="3417"/>
        </w:tabs>
        <w:spacing w:after="0" w:line="360" w:lineRule="auto"/>
        <w:ind w:left="0" w:right="0" w:firstLine="709"/>
        <w:jc w:val="left"/>
        <w:rPr>
          <w:b/>
          <w:color w:val="auto"/>
          <w:lang w:val="ru-RU"/>
        </w:rPr>
      </w:pPr>
      <w:r w:rsidRPr="009E0540">
        <w:rPr>
          <w:b/>
          <w:color w:val="auto"/>
          <w:lang w:val="ru-RU"/>
        </w:rPr>
        <w:tab/>
      </w:r>
      <w:r w:rsidR="00A655A4" w:rsidRPr="009E0540">
        <w:rPr>
          <w:b/>
          <w:noProof/>
          <w:color w:val="auto"/>
          <w:lang w:val="ru-RU" w:eastAsia="ru-RU"/>
        </w:rPr>
        <w:drawing>
          <wp:inline distT="0" distB="0" distL="0" distR="0" wp14:anchorId="0AE593FB" wp14:editId="246ABD48">
            <wp:extent cx="4445" cy="4445"/>
            <wp:effectExtent l="0" t="0" r="0" b="0"/>
            <wp:docPr id="1" name="Picture 24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64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9E0540">
        <w:rPr>
          <w:b/>
          <w:color w:val="auto"/>
          <w:lang w:val="ru-RU"/>
        </w:rPr>
        <w:t>5. Модуль «Инклюзивное пространство».</w:t>
      </w:r>
    </w:p>
    <w:p w14:paraId="1626002D" w14:textId="77777777" w:rsidR="007B10D2" w:rsidRDefault="00A3052C" w:rsidP="007B10D2">
      <w:pPr>
        <w:spacing w:after="0" w:line="360" w:lineRule="auto"/>
        <w:ind w:left="28" w:right="28"/>
        <w:rPr>
          <w:color w:val="auto"/>
          <w:lang w:val="ru-RU"/>
        </w:rPr>
      </w:pPr>
      <w:r w:rsidRPr="00A3052C">
        <w:rPr>
          <w:color w:val="auto"/>
          <w:lang w:val="ru-RU"/>
        </w:rPr>
        <w:lastRenderedPageBreak/>
        <w:t xml:space="preserve">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14:paraId="4AE17B6A" w14:textId="77777777" w:rsidR="00A3052C" w:rsidRDefault="007B10D2" w:rsidP="007B10D2">
      <w:pPr>
        <w:spacing w:after="0" w:line="360" w:lineRule="auto"/>
        <w:ind w:left="28" w:right="28"/>
        <w:rPr>
          <w:color w:val="auto"/>
          <w:lang w:val="ru-RU"/>
        </w:rPr>
      </w:pPr>
      <w:r>
        <w:rPr>
          <w:color w:val="auto"/>
          <w:lang w:val="ru-RU"/>
        </w:rPr>
        <w:t xml:space="preserve"> В детском профильном лагере </w:t>
      </w:r>
      <w:r w:rsidRPr="007B10D2">
        <w:rPr>
          <w:color w:val="auto"/>
          <w:lang w:val="ru-RU"/>
        </w:rPr>
        <w:t>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r>
        <w:rPr>
          <w:color w:val="auto"/>
          <w:lang w:val="ru-RU"/>
        </w:rPr>
        <w:t xml:space="preserve"> организация</w:t>
      </w:r>
      <w:r w:rsidR="00A3052C" w:rsidRPr="00A3052C">
        <w:rPr>
          <w:color w:val="auto"/>
          <w:lang w:val="ru-RU"/>
        </w:rPr>
        <w:t xml:space="preserve"> инклюзивного пространства</w:t>
      </w:r>
      <w:r>
        <w:rPr>
          <w:color w:val="auto"/>
          <w:lang w:val="ru-RU"/>
        </w:rPr>
        <w:t xml:space="preserve"> не планируется, так как программа не адаптирована для детей с ОВЗ.</w:t>
      </w:r>
    </w:p>
    <w:p w14:paraId="47486CC5" w14:textId="4D91FBCF" w:rsidR="005A0AB5" w:rsidRPr="009E0540" w:rsidRDefault="000D0649" w:rsidP="0093590C">
      <w:pPr>
        <w:spacing w:after="0" w:line="360" w:lineRule="auto"/>
        <w:ind w:left="768" w:right="28" w:firstLine="0"/>
        <w:rPr>
          <w:b/>
          <w:color w:val="auto"/>
          <w:lang w:val="ru-RU"/>
        </w:rPr>
      </w:pPr>
      <w:r w:rsidRPr="009E0540">
        <w:rPr>
          <w:b/>
          <w:color w:val="auto"/>
          <w:lang w:val="ru-RU"/>
        </w:rPr>
        <w:t>6. Модуль «Профориентация».</w:t>
      </w:r>
    </w:p>
    <w:p w14:paraId="489266AD" w14:textId="67C4C639" w:rsidR="005A0AB5" w:rsidRPr="002F5EDA" w:rsidRDefault="000D0649" w:rsidP="002F5EDA">
      <w:pPr>
        <w:spacing w:after="0" w:line="360" w:lineRule="auto"/>
        <w:ind w:left="28" w:right="28"/>
        <w:rPr>
          <w:i/>
          <w:color w:val="auto"/>
          <w:lang w:val="ru-RU"/>
        </w:rPr>
      </w:pPr>
      <w:r w:rsidRPr="009E0540">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2F5EDA">
        <w:rPr>
          <w:i/>
          <w:color w:val="auto"/>
          <w:lang w:val="ru-RU"/>
        </w:rPr>
        <w:t xml:space="preserve"> </w:t>
      </w:r>
      <w:r w:rsidRPr="007B10D2">
        <w:rPr>
          <w:color w:val="auto"/>
          <w:lang w:val="ru-RU"/>
        </w:rPr>
        <w:t>экскурсии на предприятия</w:t>
      </w:r>
      <w:r w:rsidR="00B108CD">
        <w:rPr>
          <w:color w:val="auto"/>
          <w:lang w:val="ru-RU"/>
        </w:rPr>
        <w:t xml:space="preserve">, </w:t>
      </w:r>
      <w:r w:rsidRPr="007B10D2">
        <w:rPr>
          <w:color w:val="auto"/>
          <w:lang w:val="ru-RU"/>
        </w:rPr>
        <w:t>участие в мастер-классах.</w:t>
      </w:r>
    </w:p>
    <w:p w14:paraId="3379D031" w14:textId="5CDA05D9" w:rsidR="005A0AB5" w:rsidRPr="009E0540" w:rsidRDefault="000D0649" w:rsidP="0093590C">
      <w:pPr>
        <w:spacing w:after="0" w:line="360" w:lineRule="auto"/>
        <w:ind w:left="28" w:right="28"/>
        <w:rPr>
          <w:b/>
          <w:color w:val="auto"/>
          <w:lang w:val="ru-RU"/>
        </w:rPr>
      </w:pPr>
      <w:r w:rsidRPr="009E0540">
        <w:rPr>
          <w:b/>
          <w:color w:val="auto"/>
          <w:lang w:val="ru-RU"/>
        </w:rPr>
        <w:t>7. Модуль «Коллективная социально значимая деятельность в Движении Первых».</w:t>
      </w:r>
    </w:p>
    <w:p w14:paraId="7951A99E" w14:textId="0A4471E8" w:rsidR="00B108CD" w:rsidRPr="002F5EDA" w:rsidRDefault="000D0649" w:rsidP="002F5EDA">
      <w:pPr>
        <w:spacing w:after="0" w:line="360" w:lineRule="auto"/>
        <w:ind w:left="28" w:right="28"/>
        <w:rPr>
          <w:i/>
          <w:color w:val="auto"/>
          <w:lang w:val="ru-RU"/>
        </w:rPr>
      </w:pPr>
      <w:r w:rsidRPr="009E0540">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2F5EDA">
        <w:rPr>
          <w:i/>
          <w:color w:val="auto"/>
          <w:lang w:val="ru-RU"/>
        </w:rPr>
        <w:t xml:space="preserve"> </w:t>
      </w:r>
      <w:r w:rsidRPr="00B108CD">
        <w:rPr>
          <w:color w:val="auto"/>
          <w:lang w:val="ru-RU"/>
        </w:rPr>
        <w:t xml:space="preserve">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w:t>
      </w:r>
      <w:r w:rsidR="00B108CD">
        <w:rPr>
          <w:color w:val="auto"/>
          <w:lang w:val="ru-RU"/>
        </w:rPr>
        <w:t>в деятельности Движения Первых;</w:t>
      </w:r>
    </w:p>
    <w:p w14:paraId="4CE516DF" w14:textId="77777777" w:rsidR="005A0AB5" w:rsidRPr="00B108CD" w:rsidRDefault="000D0649" w:rsidP="0093590C">
      <w:pPr>
        <w:spacing w:after="0" w:line="360" w:lineRule="auto"/>
        <w:ind w:left="101" w:right="28"/>
        <w:rPr>
          <w:color w:val="auto"/>
          <w:lang w:val="ru-RU"/>
        </w:rPr>
      </w:pPr>
      <w:r w:rsidRPr="00B108CD">
        <w:rPr>
          <w:color w:val="auto"/>
          <w:lang w:val="ru-RU"/>
        </w:rPr>
        <w:lastRenderedPageBreak/>
        <w:t xml:space="preserve">Воспитательный потенциал данного модуля </w:t>
      </w:r>
      <w:r w:rsidR="001946B8">
        <w:rPr>
          <w:color w:val="auto"/>
          <w:lang w:val="ru-RU"/>
        </w:rPr>
        <w:t>реализуется в рамках следующих</w:t>
      </w:r>
      <w:r w:rsidRPr="00B108CD">
        <w:rPr>
          <w:color w:val="auto"/>
          <w:lang w:val="ru-RU"/>
        </w:rPr>
        <w:t xml:space="preserve"> мероприятий и форм воспитательной работы:</w:t>
      </w:r>
    </w:p>
    <w:p w14:paraId="0BAB4840" w14:textId="77777777" w:rsidR="005A0AB5" w:rsidRPr="00B108CD" w:rsidRDefault="000D0649" w:rsidP="0093590C">
      <w:pPr>
        <w:spacing w:after="0" w:line="360" w:lineRule="auto"/>
        <w:ind w:left="96" w:right="28"/>
        <w:rPr>
          <w:color w:val="auto"/>
          <w:lang w:val="ru-RU"/>
        </w:rPr>
      </w:pPr>
      <w:r w:rsidRPr="00B108CD">
        <w:rPr>
          <w:color w:val="auto"/>
          <w:lang w:val="ru-RU"/>
        </w:rPr>
        <w:t>волонтерские мастер-классы — проведение занятий и встреч для знакомства детей с принципами, направлениями волонтерства и его историей; обучение навыкам оказания первой помощи — тренинги по оказанию первой помощи помогают детям научиться заботиться о других и быть п</w:t>
      </w:r>
      <w:r w:rsidR="001946B8">
        <w:rPr>
          <w:color w:val="auto"/>
          <w:lang w:val="ru-RU"/>
        </w:rPr>
        <w:t>олезными в экстренных ситуациях.</w:t>
      </w:r>
    </w:p>
    <w:p w14:paraId="44FF6D8E" w14:textId="36C053DF" w:rsidR="005A0AB5" w:rsidRPr="0018598F" w:rsidRDefault="000D0649" w:rsidP="002F5EDA">
      <w:pPr>
        <w:spacing w:after="0" w:line="360" w:lineRule="auto"/>
        <w:ind w:right="28"/>
        <w:rPr>
          <w:b/>
          <w:color w:val="auto"/>
          <w:lang w:val="ru-RU"/>
        </w:rPr>
      </w:pPr>
      <w:r w:rsidRPr="0018598F">
        <w:rPr>
          <w:b/>
          <w:color w:val="auto"/>
          <w:lang w:val="ru-RU"/>
        </w:rPr>
        <w:t xml:space="preserve">Вариативные содержательные </w:t>
      </w:r>
      <w:r w:rsidR="002F5EDA" w:rsidRPr="0018598F">
        <w:rPr>
          <w:b/>
          <w:color w:val="auto"/>
          <w:lang w:val="ru-RU"/>
        </w:rPr>
        <w:t>модули.</w:t>
      </w:r>
    </w:p>
    <w:p w14:paraId="161AC42B" w14:textId="03695C85" w:rsidR="005A0AB5" w:rsidRPr="0018598F" w:rsidRDefault="000D0649" w:rsidP="0093590C">
      <w:pPr>
        <w:spacing w:after="0" w:line="360" w:lineRule="auto"/>
        <w:ind w:left="802" w:right="28" w:firstLine="0"/>
        <w:rPr>
          <w:b/>
          <w:color w:val="auto"/>
          <w:lang w:val="ru-RU"/>
        </w:rPr>
      </w:pPr>
      <w:r w:rsidRPr="0018598F">
        <w:rPr>
          <w:b/>
          <w:color w:val="auto"/>
          <w:lang w:val="ru-RU"/>
        </w:rPr>
        <w:t>1. Модуль «Экскурсии и походы».</w:t>
      </w:r>
    </w:p>
    <w:p w14:paraId="1BE46876" w14:textId="77777777" w:rsidR="005A0AB5" w:rsidRPr="00DE16EC" w:rsidRDefault="000D0649" w:rsidP="001946B8">
      <w:pPr>
        <w:spacing w:after="0" w:line="360" w:lineRule="auto"/>
        <w:ind w:left="28" w:right="28"/>
        <w:rPr>
          <w:color w:val="auto"/>
          <w:lang w:val="ru-RU"/>
        </w:rPr>
      </w:pPr>
      <w:r w:rsidRPr="00DE16EC">
        <w:rPr>
          <w:color w:val="auto"/>
          <w:lang w:val="ru-RU"/>
        </w:rPr>
        <w:t xml:space="preserve">Для детей и подростков организуются тематические экскурсии: профориентационные, экскурсии по памятным местам </w:t>
      </w:r>
      <w:r w:rsidR="001946B8" w:rsidRPr="00DE16EC">
        <w:rPr>
          <w:color w:val="auto"/>
          <w:lang w:val="ru-RU"/>
        </w:rPr>
        <w:t>и местам боевой славы</w:t>
      </w:r>
      <w:r w:rsidRPr="00DE16EC">
        <w:rPr>
          <w:color w:val="auto"/>
          <w:lang w:val="ru-RU"/>
        </w:rPr>
        <w:t>.</w:t>
      </w:r>
    </w:p>
    <w:p w14:paraId="24882B3E" w14:textId="6DAE6E61" w:rsidR="005A0AB5" w:rsidRPr="0018598F" w:rsidRDefault="0018598F" w:rsidP="0093590C">
      <w:pPr>
        <w:spacing w:after="0" w:line="360" w:lineRule="auto"/>
        <w:ind w:left="28" w:right="28"/>
        <w:rPr>
          <w:b/>
          <w:color w:val="auto"/>
          <w:lang w:val="ru-RU"/>
        </w:rPr>
      </w:pPr>
      <w:r>
        <w:rPr>
          <w:color w:val="auto"/>
          <w:lang w:val="ru-RU"/>
        </w:rPr>
        <w:t xml:space="preserve">На экскурсии </w:t>
      </w:r>
      <w:r w:rsidRPr="0018598F">
        <w:rPr>
          <w:color w:val="auto"/>
          <w:lang w:val="ru-RU"/>
        </w:rPr>
        <w:t>в музей Терешковой</w:t>
      </w:r>
      <w:r>
        <w:rPr>
          <w:color w:val="auto"/>
          <w:lang w:val="ru-RU"/>
        </w:rPr>
        <w:t xml:space="preserve"> </w:t>
      </w:r>
      <w:r w:rsidR="008A2378">
        <w:rPr>
          <w:color w:val="auto"/>
          <w:lang w:val="ru-RU"/>
        </w:rPr>
        <w:t xml:space="preserve">и </w:t>
      </w:r>
      <w:r w:rsidR="002508A1">
        <w:rPr>
          <w:color w:val="auto"/>
          <w:lang w:val="ru-RU"/>
        </w:rPr>
        <w:t>в поездке на полигон</w:t>
      </w:r>
      <w:r w:rsidR="008A2378">
        <w:rPr>
          <w:color w:val="auto"/>
          <w:lang w:val="ru-RU"/>
        </w:rPr>
        <w:t xml:space="preserve"> «Игровая площадка» (лазертаг)</w:t>
      </w:r>
      <w:r w:rsidR="000D0649" w:rsidRPr="00DE16EC">
        <w:rPr>
          <w:color w:val="auto"/>
          <w:lang w:val="ru-RU"/>
        </w:rPr>
        <w:t xml:space="preserve">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r w:rsidR="008A2378">
        <w:rPr>
          <w:color w:val="auto"/>
          <w:lang w:val="ru-RU"/>
        </w:rPr>
        <w:t xml:space="preserve">проводятся инструктажи перед </w:t>
      </w:r>
      <w:r w:rsidR="008A2378" w:rsidRPr="0018598F">
        <w:rPr>
          <w:color w:val="auto"/>
          <w:lang w:val="ru-RU"/>
        </w:rPr>
        <w:t>выходом и выездом на экскурсии.</w:t>
      </w:r>
    </w:p>
    <w:p w14:paraId="16EFC217" w14:textId="4683AB4E" w:rsidR="005A0AB5" w:rsidRPr="0018598F" w:rsidRDefault="000D0649" w:rsidP="0093590C">
      <w:pPr>
        <w:spacing w:after="0" w:line="360" w:lineRule="auto"/>
        <w:ind w:left="778" w:right="28" w:firstLine="0"/>
        <w:rPr>
          <w:b/>
          <w:color w:val="auto"/>
          <w:lang w:val="ru-RU"/>
        </w:rPr>
      </w:pPr>
      <w:r w:rsidRPr="0018598F">
        <w:rPr>
          <w:b/>
          <w:color w:val="auto"/>
          <w:lang w:val="ru-RU"/>
        </w:rPr>
        <w:t>2. Модуль «Кружки и секции».</w:t>
      </w:r>
    </w:p>
    <w:p w14:paraId="06F5BAA9" w14:textId="77777777" w:rsidR="005A0AB5" w:rsidRPr="00542BD2" w:rsidRDefault="000D0649" w:rsidP="00B3713A">
      <w:pPr>
        <w:spacing w:after="0" w:line="360" w:lineRule="auto"/>
        <w:ind w:left="28" w:right="28"/>
        <w:rPr>
          <w:color w:val="auto"/>
          <w:lang w:val="ru-RU"/>
        </w:rPr>
      </w:pPr>
      <w:r w:rsidRPr="00542BD2">
        <w:rPr>
          <w:color w:val="auto"/>
          <w:lang w:val="ru-RU"/>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w:t>
      </w:r>
      <w:r w:rsidR="00542BD2">
        <w:rPr>
          <w:color w:val="auto"/>
          <w:lang w:val="ru-RU"/>
        </w:rPr>
        <w:t xml:space="preserve">деятельность </w:t>
      </w:r>
      <w:r w:rsidR="00B3713A">
        <w:rPr>
          <w:color w:val="auto"/>
          <w:lang w:val="ru-RU"/>
        </w:rPr>
        <w:t xml:space="preserve">на мастер-классах от педагогов дополнительного образования </w:t>
      </w:r>
      <w:r w:rsidR="00B3713A" w:rsidRPr="00B3713A">
        <w:rPr>
          <w:color w:val="auto"/>
          <w:lang w:val="ru-RU"/>
        </w:rPr>
        <w:t>Рыбинского филиала государственного образовательного автономного учреждения дополнительного образования Ярославской области Центра детско-юно</w:t>
      </w:r>
      <w:r w:rsidR="00B3713A">
        <w:rPr>
          <w:color w:val="auto"/>
          <w:lang w:val="ru-RU"/>
        </w:rPr>
        <w:t>шеского технического творчества, дополняющих программу</w:t>
      </w:r>
      <w:r w:rsidRPr="00542BD2">
        <w:rPr>
          <w:color w:val="auto"/>
          <w:lang w:val="ru-RU"/>
        </w:rPr>
        <w:t xml:space="preserve"> смен</w:t>
      </w:r>
      <w:r w:rsidR="00542BD2">
        <w:rPr>
          <w:color w:val="auto"/>
          <w:lang w:val="ru-RU"/>
        </w:rPr>
        <w:t>ы</w:t>
      </w:r>
      <w:r w:rsidRPr="00542BD2">
        <w:rPr>
          <w:color w:val="auto"/>
          <w:lang w:val="ru-RU"/>
        </w:rPr>
        <w:t xml:space="preserve"> в условиях организации отдыха детей и их оздоровления.</w:t>
      </w:r>
    </w:p>
    <w:p w14:paraId="1C0691C1" w14:textId="77777777" w:rsidR="005A0AB5" w:rsidRPr="00542BD2" w:rsidRDefault="000D0649" w:rsidP="0093590C">
      <w:pPr>
        <w:spacing w:after="0" w:line="360" w:lineRule="auto"/>
        <w:ind w:left="28" w:right="28"/>
        <w:rPr>
          <w:color w:val="auto"/>
          <w:lang w:val="ru-RU"/>
        </w:rPr>
      </w:pPr>
      <w:r w:rsidRPr="00542BD2">
        <w:rPr>
          <w:color w:val="auto"/>
          <w:lang w:val="ru-RU"/>
        </w:rPr>
        <w:t>Реализация воспитательного потенциала дополнительного</w:t>
      </w:r>
      <w:r w:rsidR="009B1B23">
        <w:rPr>
          <w:color w:val="auto"/>
          <w:lang w:val="ru-RU"/>
        </w:rPr>
        <w:t xml:space="preserve"> образования в рамках одной направленности дополнительной общеразвивающей</w:t>
      </w:r>
      <w:r w:rsidRPr="00542BD2">
        <w:rPr>
          <w:color w:val="auto"/>
          <w:lang w:val="ru-RU"/>
        </w:rPr>
        <w:t xml:space="preserve"> программ</w:t>
      </w:r>
      <w:r w:rsidR="009B1B23">
        <w:rPr>
          <w:color w:val="auto"/>
          <w:lang w:val="ru-RU"/>
        </w:rPr>
        <w:t>ы</w:t>
      </w:r>
      <w:r w:rsidRPr="00542BD2">
        <w:rPr>
          <w:color w:val="auto"/>
          <w:lang w:val="ru-RU"/>
        </w:rPr>
        <w:t xml:space="preserve">: </w:t>
      </w:r>
      <w:r w:rsidR="009B1B23">
        <w:rPr>
          <w:color w:val="auto"/>
          <w:lang w:val="ru-RU"/>
        </w:rPr>
        <w:t>техническая.</w:t>
      </w:r>
    </w:p>
    <w:p w14:paraId="431260F8" w14:textId="07155E41" w:rsidR="005A0AB5" w:rsidRPr="0018598F" w:rsidRDefault="000D0649" w:rsidP="0093590C">
      <w:pPr>
        <w:spacing w:after="0" w:line="360" w:lineRule="auto"/>
        <w:ind w:left="764" w:right="28" w:firstLine="0"/>
        <w:rPr>
          <w:b/>
          <w:color w:val="auto"/>
          <w:lang w:val="ru-RU"/>
        </w:rPr>
      </w:pPr>
      <w:r w:rsidRPr="0018598F">
        <w:rPr>
          <w:b/>
          <w:color w:val="auto"/>
          <w:lang w:val="ru-RU"/>
        </w:rPr>
        <w:t>3. Модуль «Цифровая и медиа-среда».</w:t>
      </w:r>
    </w:p>
    <w:p w14:paraId="331EEB5A" w14:textId="77777777" w:rsidR="005A0AB5" w:rsidRPr="009B1B23" w:rsidRDefault="000D0649" w:rsidP="0093590C">
      <w:pPr>
        <w:spacing w:after="0" w:line="360" w:lineRule="auto"/>
        <w:ind w:left="28" w:right="28"/>
        <w:rPr>
          <w:color w:val="auto"/>
          <w:lang w:val="ru-RU"/>
        </w:rPr>
      </w:pPr>
      <w:r w:rsidRPr="009B1B23">
        <w:rPr>
          <w:color w:val="auto"/>
          <w:lang w:val="ru-RU"/>
        </w:rPr>
        <w:lastRenderedPageBreak/>
        <w:t xml:space="preserve">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r w:rsidR="009B1B23" w:rsidRPr="009B1B23">
        <w:rPr>
          <w:color w:val="auto"/>
          <w:lang w:val="ru-RU"/>
        </w:rPr>
        <w:t>информационно телекоммуникационной</w:t>
      </w:r>
      <w:r w:rsidRPr="009B1B23">
        <w:rPr>
          <w:color w:val="auto"/>
          <w:lang w:val="ru-RU"/>
        </w:rPr>
        <w:t xml:space="preserve">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9B1B23">
        <w:rPr>
          <w:color w:val="auto"/>
          <w:lang w:val="ru-RU"/>
        </w:rPr>
        <w:t xml:space="preserve"> </w:t>
      </w:r>
      <w:r w:rsidRPr="009B1B23">
        <w:rPr>
          <w:color w:val="auto"/>
          <w:lang w:val="ru-RU"/>
        </w:rPr>
        <w:t>в социальных сетях и на официальном сайте организации.</w:t>
      </w:r>
    </w:p>
    <w:p w14:paraId="4437ACB1" w14:textId="77777777" w:rsidR="005A0AB5" w:rsidRPr="009B1B23" w:rsidRDefault="000D0649" w:rsidP="0093590C">
      <w:pPr>
        <w:spacing w:after="0" w:line="360" w:lineRule="auto"/>
        <w:ind w:left="28" w:right="28"/>
        <w:rPr>
          <w:color w:val="auto"/>
          <w:lang w:val="ru-RU"/>
        </w:rPr>
      </w:pPr>
      <w:r w:rsidRPr="009B1B23">
        <w:rPr>
          <w:color w:val="auto"/>
          <w:lang w:val="ru-RU"/>
        </w:rPr>
        <w:t>Воспитательный потенциал медиапространства реализуется в рамках следующих видов и форм воспитательной работы:</w:t>
      </w:r>
    </w:p>
    <w:p w14:paraId="26E8E9B4" w14:textId="77777777" w:rsidR="005A0AB5" w:rsidRPr="009B1B23" w:rsidRDefault="000D0649" w:rsidP="0093590C">
      <w:pPr>
        <w:spacing w:after="0" w:line="360" w:lineRule="auto"/>
        <w:ind w:left="28" w:right="28"/>
        <w:rPr>
          <w:color w:val="auto"/>
          <w:lang w:val="ru-RU"/>
        </w:rPr>
      </w:pPr>
      <w:r w:rsidRPr="009B1B23">
        <w:rPr>
          <w:color w:val="auto"/>
          <w:lang w:val="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w:t>
      </w:r>
      <w:r w:rsidR="009B1B23">
        <w:rPr>
          <w:color w:val="auto"/>
          <w:lang w:val="ru-RU"/>
        </w:rPr>
        <w:t>рии.</w:t>
      </w:r>
    </w:p>
    <w:p w14:paraId="505A6B57" w14:textId="77777777" w:rsidR="005A0AB5" w:rsidRPr="009B1B23" w:rsidRDefault="000D0649" w:rsidP="0093590C">
      <w:pPr>
        <w:spacing w:after="0" w:line="360" w:lineRule="auto"/>
        <w:ind w:left="28" w:right="28"/>
        <w:rPr>
          <w:color w:val="auto"/>
          <w:lang w:val="ru-RU"/>
        </w:rPr>
      </w:pPr>
      <w:r w:rsidRPr="009B1B23">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37D4D75A" w14:textId="4BACA97D" w:rsidR="005A0AB5" w:rsidRPr="0018598F" w:rsidRDefault="000D0649" w:rsidP="0093590C">
      <w:pPr>
        <w:spacing w:after="0" w:line="360" w:lineRule="auto"/>
        <w:ind w:left="773" w:right="28" w:firstLine="0"/>
        <w:rPr>
          <w:b/>
          <w:color w:val="auto"/>
          <w:lang w:val="ru-RU"/>
        </w:rPr>
      </w:pPr>
      <w:r w:rsidRPr="0018598F">
        <w:rPr>
          <w:b/>
          <w:color w:val="auto"/>
          <w:lang w:val="ru-RU"/>
        </w:rPr>
        <w:t>4. Модуль «Проектная деятельность».</w:t>
      </w:r>
    </w:p>
    <w:p w14:paraId="7B565D00" w14:textId="77777777" w:rsidR="005A0AB5" w:rsidRPr="009B1B23" w:rsidRDefault="000D0649" w:rsidP="0093590C">
      <w:pPr>
        <w:spacing w:after="0" w:line="360" w:lineRule="auto"/>
        <w:ind w:left="28" w:right="28"/>
        <w:rPr>
          <w:color w:val="auto"/>
          <w:lang w:val="ru-RU"/>
        </w:rPr>
      </w:pPr>
      <w:r w:rsidRPr="009B1B23">
        <w:rPr>
          <w:color w:val="auto"/>
          <w:lang w:val="ru-RU"/>
        </w:rPr>
        <w:t>Проектная деятельность в условиях организации отдыха детей и их оздоровления в основном реализуется в формах: профильная смена.</w:t>
      </w:r>
    </w:p>
    <w:p w14:paraId="3B3AC9E1" w14:textId="77777777" w:rsidR="005A0AB5" w:rsidRPr="009B1B23" w:rsidRDefault="00A655A4" w:rsidP="0093590C">
      <w:pPr>
        <w:spacing w:after="0" w:line="360" w:lineRule="auto"/>
        <w:ind w:left="28" w:right="28"/>
        <w:rPr>
          <w:color w:val="auto"/>
          <w:lang w:val="ru-RU"/>
        </w:rPr>
      </w:pPr>
      <w:r w:rsidRPr="009B1B23">
        <w:rPr>
          <w:noProof/>
          <w:color w:val="auto"/>
          <w:lang w:val="ru-RU" w:eastAsia="ru-RU"/>
        </w:rPr>
        <w:drawing>
          <wp:inline distT="0" distB="0" distL="0" distR="0" wp14:anchorId="2DEC365E" wp14:editId="59EE8B5D">
            <wp:extent cx="4445" cy="4445"/>
            <wp:effectExtent l="0" t="0" r="0" b="0"/>
            <wp:docPr id="2" name="Picture 34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72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000D0649" w:rsidRPr="009B1B23">
        <w:rPr>
          <w:color w:val="auto"/>
          <w:lang w:val="ru-RU"/>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w:t>
      </w:r>
      <w:r w:rsidR="000D0649" w:rsidRPr="009B1B23">
        <w:rPr>
          <w:color w:val="auto"/>
          <w:lang w:val="ru-RU"/>
        </w:rPr>
        <w:lastRenderedPageBreak/>
        <w:t>доказывать предполагаемые выводы и результаты, повышая тем самым свой интеллектуальный уровень, расширяя кругозор.</w:t>
      </w:r>
    </w:p>
    <w:p w14:paraId="595F8066" w14:textId="63F9565E" w:rsidR="005A0AB5" w:rsidRDefault="000D0649" w:rsidP="0093590C">
      <w:pPr>
        <w:spacing w:after="0" w:line="360" w:lineRule="auto"/>
        <w:ind w:left="28" w:right="28"/>
        <w:rPr>
          <w:color w:val="auto"/>
          <w:lang w:val="ru-RU"/>
        </w:rPr>
      </w:pPr>
      <w:r w:rsidRPr="009B1B23">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6F733F4B" w14:textId="77777777" w:rsidR="0018598F" w:rsidRPr="009B1B23" w:rsidRDefault="0018598F" w:rsidP="0093590C">
      <w:pPr>
        <w:spacing w:after="0" w:line="360" w:lineRule="auto"/>
        <w:ind w:left="28" w:right="28"/>
        <w:rPr>
          <w:color w:val="auto"/>
          <w:lang w:val="ru-RU"/>
        </w:rPr>
      </w:pPr>
    </w:p>
    <w:p w14:paraId="3FCDA3B8" w14:textId="77777777" w:rsidR="005A0AB5" w:rsidRPr="009E0540" w:rsidRDefault="000D0649" w:rsidP="0018598F">
      <w:pPr>
        <w:spacing w:after="0" w:line="360" w:lineRule="auto"/>
        <w:ind w:right="28"/>
        <w:rPr>
          <w:color w:val="auto"/>
          <w:lang w:val="ru-RU"/>
        </w:rPr>
      </w:pPr>
      <w:r w:rsidRPr="009E0540">
        <w:rPr>
          <w:color w:val="auto"/>
          <w:lang w:val="ru-RU"/>
        </w:rPr>
        <w:t xml:space="preserve">При планировании и реализации содержания программы воспитательной работы </w:t>
      </w:r>
      <w:r w:rsidR="00F77F7C">
        <w:rPr>
          <w:color w:val="auto"/>
          <w:lang w:val="ru-RU"/>
        </w:rPr>
        <w:t>обеспечивается интеграция</w:t>
      </w:r>
      <w:r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4F0E9B71" w14:textId="77777777"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14:paraId="7E6E1078" w14:textId="3E32965F" w:rsidR="005A0AB5" w:rsidRPr="009E0540" w:rsidRDefault="00CB1754" w:rsidP="00CB1754">
      <w:pPr>
        <w:spacing w:after="0" w:line="360" w:lineRule="auto"/>
        <w:ind w:right="28"/>
        <w:rPr>
          <w:color w:val="auto"/>
          <w:lang w:val="ru-RU"/>
        </w:rPr>
      </w:pPr>
      <w:r>
        <w:rPr>
          <w:color w:val="auto"/>
          <w:lang w:val="ru-RU"/>
        </w:rPr>
        <w:softHyphen/>
        <w:t xml:space="preserve"> </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5F7AC44D" w14:textId="24F95718" w:rsidR="005A0AB5" w:rsidRPr="000F3CE8" w:rsidRDefault="00CB1754" w:rsidP="00CB1754">
      <w:pPr>
        <w:spacing w:after="0" w:line="360" w:lineRule="auto"/>
        <w:ind w:right="28"/>
        <w:rPr>
          <w:color w:val="auto"/>
          <w:lang w:val="ru-RU"/>
        </w:rPr>
      </w:pPr>
      <w:r>
        <w:rPr>
          <w:color w:val="auto"/>
          <w:lang w:val="ru-RU"/>
        </w:rPr>
        <w:softHyphen/>
        <w:t xml:space="preserve"> </w:t>
      </w:r>
      <w:r w:rsidR="000D0649" w:rsidRPr="000F3CE8">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0F3CE8">
        <w:rPr>
          <w:color w:val="auto"/>
          <w:lang w:val="ru-RU"/>
        </w:rPr>
        <w:t>нескольким отрядам (дружинам)</w:t>
      </w:r>
      <w:r w:rsidR="000D0649" w:rsidRPr="000F3CE8">
        <w:rPr>
          <w:color w:val="auto"/>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03C9AFCB" w14:textId="52E63F79" w:rsidR="005A0AB5" w:rsidRPr="00CB1754" w:rsidRDefault="00CB1754" w:rsidP="00CB1754">
      <w:pPr>
        <w:spacing w:after="0" w:line="360" w:lineRule="auto"/>
        <w:ind w:right="28"/>
        <w:rPr>
          <w:color w:val="auto"/>
          <w:lang w:val="ru-RU"/>
        </w:rPr>
      </w:pPr>
      <w:r>
        <w:rPr>
          <w:color w:val="auto"/>
          <w:lang w:val="ru-RU"/>
        </w:rPr>
        <w:softHyphen/>
        <w:t xml:space="preserve"> </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w:t>
      </w:r>
      <w:r w:rsidR="000D0649" w:rsidRPr="009E0540">
        <w:rPr>
          <w:color w:val="auto"/>
          <w:lang w:val="ru-RU"/>
        </w:rPr>
        <w:lastRenderedPageBreak/>
        <w:t xml:space="preserve">самими детьми направления: секции, студии и кружки, органы самоуправления на общелагерном уровне. </w:t>
      </w:r>
      <w:r w:rsidR="000D0649" w:rsidRPr="00CB1754">
        <w:rPr>
          <w:color w:val="auto"/>
          <w:lang w:val="ru-RU"/>
        </w:rPr>
        <w:t>Особенность работы заключается в разновозрастном формате совместной деятельности.</w:t>
      </w:r>
    </w:p>
    <w:p w14:paraId="6B69AED9" w14:textId="3E75E860" w:rsidR="005A0AB5" w:rsidRPr="00CB1754" w:rsidRDefault="00CB1754" w:rsidP="00CB1754">
      <w:pPr>
        <w:spacing w:after="0" w:line="360" w:lineRule="auto"/>
        <w:ind w:right="28"/>
        <w:rPr>
          <w:color w:val="auto"/>
          <w:lang w:val="ru-RU"/>
        </w:rPr>
      </w:pPr>
      <w:r>
        <w:rPr>
          <w:color w:val="auto"/>
          <w:lang w:val="ru-RU"/>
        </w:rPr>
        <w:softHyphen/>
        <w:t xml:space="preserve"> </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CB1754">
        <w:rPr>
          <w:color w:val="auto"/>
          <w:lang w:val="ru-RU"/>
        </w:rPr>
        <w:t>Реализация воспитательного потенциала отрядной работы предусматривает:</w:t>
      </w:r>
    </w:p>
    <w:p w14:paraId="5065AC33" w14:textId="52EDCDE1" w:rsidR="00F77F7C" w:rsidRDefault="00A655A4"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728" behindDoc="0" locked="0" layoutInCell="1" allowOverlap="0" wp14:anchorId="2F65591C" wp14:editId="620B931B">
            <wp:simplePos x="0" y="0"/>
            <wp:positionH relativeFrom="page">
              <wp:posOffset>478790</wp:posOffset>
            </wp:positionH>
            <wp:positionV relativeFrom="page">
              <wp:posOffset>4984750</wp:posOffset>
            </wp:positionV>
            <wp:extent cx="6350" cy="8890"/>
            <wp:effectExtent l="0" t="0" r="0" b="0"/>
            <wp:wrapSquare wrapText="bothSides"/>
            <wp:docPr id="5" name="Picture 36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69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F7C">
        <w:rPr>
          <w:color w:val="auto"/>
          <w:lang w:val="ru-RU"/>
        </w:rPr>
        <w:t xml:space="preserve">- </w:t>
      </w:r>
      <w:r w:rsidR="000D0649" w:rsidRPr="009E0540">
        <w:rPr>
          <w:color w:val="auto"/>
          <w:lang w:val="ru-RU"/>
        </w:rPr>
        <w:t>планирование и пр</w:t>
      </w:r>
      <w:r w:rsidR="00CB1754">
        <w:rPr>
          <w:color w:val="auto"/>
          <w:lang w:val="ru-RU"/>
        </w:rPr>
        <w:t>оведение отрядной деятельности;</w:t>
      </w:r>
    </w:p>
    <w:p w14:paraId="678BF39F" w14:textId="6FB40135"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w:t>
      </w:r>
      <w:r w:rsidR="00CB1754">
        <w:rPr>
          <w:color w:val="auto"/>
          <w:lang w:val="ru-RU"/>
        </w:rPr>
        <w:t xml:space="preserve"> проблем, конфликтных ситуаций;</w:t>
      </w:r>
    </w:p>
    <w:p w14:paraId="7F0E0575"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57F44C85" w14:textId="6BCEF51E"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формирование и сплочение отряда (временного детского коллектив) через игры, элементы тренингов на сплочение и командообразование, огонек знакомс</w:t>
      </w:r>
      <w:r w:rsidR="00CB1754">
        <w:rPr>
          <w:color w:val="auto"/>
          <w:lang w:val="ru-RU"/>
        </w:rPr>
        <w:t>тва, визитные карточки отрядов;</w:t>
      </w:r>
    </w:p>
    <w:p w14:paraId="52285D43" w14:textId="7BE81352"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CB1754">
        <w:rPr>
          <w:color w:val="auto"/>
          <w:lang w:val="ru-RU"/>
        </w:rPr>
        <w:t>гигиенических требований;</w:t>
      </w:r>
    </w:p>
    <w:p w14:paraId="718EB019" w14:textId="647CBE72"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w:t>
      </w:r>
      <w:r w:rsidR="00CB1754">
        <w:rPr>
          <w:color w:val="auto"/>
          <w:lang w:val="ru-RU"/>
        </w:rPr>
        <w:t>коллективу;</w:t>
      </w:r>
    </w:p>
    <w:p w14:paraId="0A06AA58" w14:textId="5DEF6817" w:rsidR="00F77F7C" w:rsidRDefault="00F77F7C" w:rsidP="0093590C">
      <w:pPr>
        <w:spacing w:after="0" w:line="360" w:lineRule="auto"/>
        <w:ind w:left="28" w:right="28"/>
        <w:rPr>
          <w:color w:val="auto"/>
          <w:lang w:val="ru-RU"/>
        </w:rPr>
      </w:pPr>
      <w:r>
        <w:rPr>
          <w:color w:val="auto"/>
          <w:lang w:val="ru-RU"/>
        </w:rPr>
        <w:lastRenderedPageBreak/>
        <w:t xml:space="preserve">- </w:t>
      </w:r>
      <w:r w:rsidR="000D0649"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w:t>
      </w:r>
      <w:r w:rsidR="00CB1754">
        <w:rPr>
          <w:color w:val="auto"/>
          <w:lang w:val="ru-RU"/>
        </w:rPr>
        <w:t>через наблюдение, игры, анкеты;</w:t>
      </w:r>
    </w:p>
    <w:p w14:paraId="3CC19DCD" w14:textId="2D7BDB0E"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аналитическую работу с детьми: анализ дня, анализ ситуации, мероприятия, анализ смены, рез</w:t>
      </w:r>
      <w:r w:rsidR="00CB1754">
        <w:rPr>
          <w:color w:val="auto"/>
          <w:lang w:val="ru-RU"/>
        </w:rPr>
        <w:t>ультатов;</w:t>
      </w:r>
    </w:p>
    <w:p w14:paraId="6ACFA546" w14:textId="77777777"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14:paraId="3B046C89" w14:textId="0E68634F"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проведение сбора отряда: хозяйственный сбор, организационный сбор, утренний информационны</w:t>
      </w:r>
      <w:r w:rsidR="00CB1754">
        <w:rPr>
          <w:color w:val="auto"/>
          <w:lang w:val="ru-RU"/>
        </w:rPr>
        <w:t>й сбор отряда и другие;</w:t>
      </w:r>
    </w:p>
    <w:p w14:paraId="33C49238" w14:textId="77777777"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172A4F01" w14:textId="77777777"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 xml:space="preserve"> </w:t>
      </w:r>
      <w:r w:rsidR="000F3CE8">
        <w:rPr>
          <w:color w:val="auto"/>
          <w:lang w:val="ru-RU"/>
        </w:rPr>
        <w:t> </w:t>
      </w:r>
      <w:r w:rsidR="000D0649"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4D2598FA" w14:textId="77777777" w:rsidR="00AA7C4D" w:rsidRPr="006A56B9" w:rsidRDefault="000D0649" w:rsidP="00CB1754">
      <w:pPr>
        <w:spacing w:after="0" w:line="360" w:lineRule="auto"/>
        <w:ind w:right="28"/>
        <w:rPr>
          <w:color w:val="auto"/>
          <w:lang w:val="ru-RU"/>
        </w:rPr>
      </w:pPr>
      <w:r w:rsidRPr="009E0540">
        <w:rPr>
          <w:color w:val="auto"/>
          <w:lang w:val="ru-RU"/>
        </w:rPr>
        <w:t>Система индивидуальной работы с ребенком, а также психолого</w:t>
      </w:r>
      <w:r w:rsidR="006A56B9">
        <w:rPr>
          <w:color w:val="auto"/>
          <w:lang w:val="ru-RU"/>
        </w:rPr>
        <w:t>-</w:t>
      </w:r>
      <w:r w:rsidRPr="009E0540">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366A90D4" w14:textId="77777777" w:rsidR="00AA7C4D" w:rsidRPr="006A56B9" w:rsidRDefault="00AA7C4D" w:rsidP="0093590C">
      <w:pPr>
        <w:spacing w:after="0" w:line="360" w:lineRule="auto"/>
        <w:ind w:left="878" w:right="163" w:hanging="10"/>
        <w:jc w:val="center"/>
        <w:rPr>
          <w:color w:val="auto"/>
          <w:sz w:val="30"/>
          <w:lang w:val="ru-RU"/>
        </w:rPr>
      </w:pPr>
    </w:p>
    <w:p w14:paraId="3142DEF9" w14:textId="0ED357E5" w:rsidR="005A0AB5" w:rsidRPr="00CB1754" w:rsidRDefault="00A655A4" w:rsidP="00CB1754">
      <w:pPr>
        <w:spacing w:after="0" w:line="360" w:lineRule="auto"/>
        <w:ind w:left="0" w:right="31" w:hanging="10"/>
        <w:jc w:val="center"/>
        <w:rPr>
          <w:b/>
          <w:color w:val="auto"/>
          <w:sz w:val="30"/>
          <w:lang w:val="ru-RU"/>
        </w:rPr>
      </w:pPr>
      <w:r w:rsidRPr="00CB1754">
        <w:rPr>
          <w:b/>
          <w:noProof/>
          <w:color w:val="auto"/>
          <w:lang w:val="ru-RU" w:eastAsia="ru-RU"/>
        </w:rPr>
        <w:drawing>
          <wp:anchor distT="0" distB="0" distL="114300" distR="114300" simplePos="0" relativeHeight="251658752" behindDoc="0" locked="0" layoutInCell="1" allowOverlap="0" wp14:anchorId="66DBB271" wp14:editId="15599356">
            <wp:simplePos x="0" y="0"/>
            <wp:positionH relativeFrom="page">
              <wp:posOffset>600710</wp:posOffset>
            </wp:positionH>
            <wp:positionV relativeFrom="page">
              <wp:posOffset>7789545</wp:posOffset>
            </wp:positionV>
            <wp:extent cx="6350" cy="3175"/>
            <wp:effectExtent l="0" t="0" r="0" b="0"/>
            <wp:wrapSquare wrapText="bothSides"/>
            <wp:docPr id="4" name="Picture 38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82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CB1754">
        <w:rPr>
          <w:b/>
          <w:color w:val="auto"/>
          <w:sz w:val="30"/>
        </w:rPr>
        <w:t>IV</w:t>
      </w:r>
      <w:r w:rsidR="008C52DE">
        <w:rPr>
          <w:b/>
          <w:color w:val="auto"/>
          <w:sz w:val="30"/>
          <w:lang w:val="ru-RU"/>
        </w:rPr>
        <w:t>.</w:t>
      </w:r>
      <w:r w:rsidR="00CB1754" w:rsidRPr="00CB1754">
        <w:rPr>
          <w:b/>
          <w:color w:val="auto"/>
          <w:sz w:val="30"/>
          <w:lang w:val="ru-RU"/>
        </w:rPr>
        <w:t>«Организационные условия реализации Программы»</w:t>
      </w:r>
    </w:p>
    <w:p w14:paraId="47F9D6FB" w14:textId="77777777" w:rsidR="00CB1754" w:rsidRPr="00CB1754" w:rsidRDefault="00CB1754" w:rsidP="00CB1754">
      <w:pPr>
        <w:spacing w:after="0" w:line="360" w:lineRule="auto"/>
        <w:ind w:left="-142" w:right="31" w:hanging="10"/>
        <w:jc w:val="center"/>
        <w:rPr>
          <w:color w:val="auto"/>
          <w:lang w:val="ru-RU"/>
        </w:rPr>
      </w:pPr>
    </w:p>
    <w:p w14:paraId="6D70B4A5" w14:textId="77777777" w:rsidR="005A0AB5" w:rsidRPr="000F3CE8" w:rsidRDefault="000D0649" w:rsidP="00CB1754">
      <w:pPr>
        <w:spacing w:after="0" w:line="360" w:lineRule="auto"/>
        <w:ind w:right="28"/>
        <w:rPr>
          <w:color w:val="auto"/>
          <w:lang w:val="ru-RU"/>
        </w:rPr>
      </w:pPr>
      <w:r w:rsidRPr="009E0540">
        <w:rPr>
          <w:color w:val="auto"/>
          <w:lang w:val="ru-RU"/>
        </w:rPr>
        <w:t>Осо</w:t>
      </w:r>
      <w:r w:rsidR="000F3CE8">
        <w:rPr>
          <w:color w:val="auto"/>
          <w:lang w:val="ru-RU"/>
        </w:rPr>
        <w:t>бенности воспитательной работы</w:t>
      </w:r>
      <w:r w:rsidR="000F3CE8" w:rsidRPr="000F3CE8">
        <w:rPr>
          <w:color w:val="auto"/>
          <w:lang w:val="ru-RU"/>
        </w:rPr>
        <w:t xml:space="preserve"> детского профильного лагеря</w:t>
      </w:r>
      <w:r w:rsidR="000F3CE8">
        <w:rPr>
          <w:color w:val="auto"/>
          <w:lang w:val="ru-RU"/>
        </w:rPr>
        <w:t xml:space="preserve"> </w:t>
      </w:r>
      <w:r w:rsidR="000F3CE8" w:rsidRPr="000F3CE8">
        <w:rPr>
          <w:color w:val="auto"/>
          <w:lang w:val="ru-RU"/>
        </w:rPr>
        <w:t xml:space="preserve">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 </w:t>
      </w:r>
      <w:r w:rsidR="006A56B9" w:rsidRPr="000F3CE8">
        <w:rPr>
          <w:color w:val="auto"/>
          <w:lang w:val="ru-RU"/>
        </w:rPr>
        <w:t>обусловлены прежде всего</w:t>
      </w:r>
      <w:r w:rsidRPr="000F3CE8">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17CF1501" w14:textId="4EE88AE6" w:rsidR="005A0AB5" w:rsidRPr="00AD6352" w:rsidRDefault="00B07B9C" w:rsidP="00CB1754">
      <w:pPr>
        <w:spacing w:after="0" w:line="360" w:lineRule="auto"/>
        <w:ind w:right="28"/>
        <w:rPr>
          <w:color w:val="auto"/>
          <w:lang w:val="ru-RU"/>
        </w:rPr>
      </w:pPr>
      <w:r>
        <w:rPr>
          <w:color w:val="auto"/>
          <w:lang w:val="ru-RU"/>
        </w:rPr>
        <w:t>Детский профильный лагерь</w:t>
      </w:r>
      <w:r w:rsidRPr="00B07B9C">
        <w:rPr>
          <w:color w:val="auto"/>
          <w:lang w:val="ru-RU"/>
        </w:rPr>
        <w:t xml:space="preserve"> с дневным пребыван</w:t>
      </w:r>
      <w:r>
        <w:rPr>
          <w:color w:val="auto"/>
          <w:lang w:val="ru-RU"/>
        </w:rPr>
        <w:t>ием детей «Инженерные каникулы»</w:t>
      </w:r>
      <w:r w:rsidR="000D0649" w:rsidRPr="000F3CE8">
        <w:rPr>
          <w:color w:val="auto"/>
          <w:lang w:val="ru-RU"/>
        </w:rPr>
        <w:t xml:space="preserve"> организуется на базе </w:t>
      </w:r>
      <w:r w:rsidR="000F3CE8" w:rsidRPr="000F3CE8">
        <w:rPr>
          <w:color w:val="auto"/>
          <w:lang w:val="ru-RU"/>
        </w:rPr>
        <w:t>Рыбинского филиала государственного образовательного автономного учреждения дополнительного образования Ярославской области Центра детско-юно</w:t>
      </w:r>
      <w:r w:rsidR="000F3CE8">
        <w:rPr>
          <w:color w:val="auto"/>
          <w:lang w:val="ru-RU"/>
        </w:rPr>
        <w:t xml:space="preserve">шеского технического творчества. </w:t>
      </w:r>
      <w:r w:rsidR="00AD6352">
        <w:rPr>
          <w:color w:val="auto"/>
          <w:lang w:val="ru-RU"/>
        </w:rPr>
        <w:t>Для</w:t>
      </w:r>
      <w:r w:rsidR="000D0649" w:rsidRPr="000F3CE8">
        <w:rPr>
          <w:color w:val="auto"/>
          <w:lang w:val="ru-RU"/>
        </w:rPr>
        <w:t xml:space="preserve"> </w:t>
      </w:r>
      <w:r w:rsidR="00AD6352">
        <w:rPr>
          <w:color w:val="auto"/>
          <w:lang w:val="ru-RU"/>
        </w:rPr>
        <w:t xml:space="preserve">профильного лагеря </w:t>
      </w:r>
      <w:r w:rsidR="000D0649" w:rsidRPr="000F3CE8">
        <w:rPr>
          <w:color w:val="auto"/>
          <w:lang w:val="ru-RU"/>
        </w:rPr>
        <w:t xml:space="preserve">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w:t>
      </w:r>
      <w:r>
        <w:rPr>
          <w:color w:val="auto"/>
          <w:lang w:val="ru-RU"/>
        </w:rPr>
        <w:t xml:space="preserve">Так же </w:t>
      </w:r>
      <w:r w:rsidR="00AD6352">
        <w:rPr>
          <w:color w:val="auto"/>
          <w:lang w:val="ru-RU"/>
        </w:rPr>
        <w:t>в</w:t>
      </w:r>
      <w:r w:rsidR="000D0649" w:rsidRPr="00B07B9C">
        <w:rPr>
          <w:color w:val="auto"/>
          <w:lang w:val="ru-RU"/>
        </w:rPr>
        <w:t>оспитательная работа и образовательная деятельност</w:t>
      </w:r>
      <w:r>
        <w:rPr>
          <w:color w:val="auto"/>
          <w:lang w:val="ru-RU"/>
        </w:rPr>
        <w:t xml:space="preserve">ь в профильном лагере </w:t>
      </w:r>
      <w:r w:rsidR="00AD6352" w:rsidRPr="00AD6352">
        <w:rPr>
          <w:color w:val="auto"/>
          <w:lang w:val="ru-RU"/>
        </w:rPr>
        <w:t>ориентирована на закрепление обучающимися полученных знаний и навыков в течение учебного года и создании пр</w:t>
      </w:r>
      <w:r w:rsidR="00AD6352">
        <w:rPr>
          <w:color w:val="auto"/>
          <w:lang w:val="ru-RU"/>
        </w:rPr>
        <w:t>оекта, отражающего тему лагеря.</w:t>
      </w:r>
      <w:r w:rsidR="00AD6352" w:rsidRPr="00AD6352">
        <w:rPr>
          <w:rFonts w:eastAsia="Calibri"/>
          <w:color w:val="auto"/>
          <w:szCs w:val="28"/>
          <w:lang w:val="ru-RU" w:eastAsia="ru-RU"/>
        </w:rPr>
        <w:t xml:space="preserve"> </w:t>
      </w:r>
      <w:r w:rsidR="00AD6352" w:rsidRPr="00AD6352">
        <w:rPr>
          <w:color w:val="auto"/>
          <w:lang w:val="ru-RU"/>
        </w:rPr>
        <w:t xml:space="preserve">Основные направления деятельности лагеря: организация проектной деятельности, культурно-образовательного досуга обучающихся, спортивно-оздоровительных мероприятий, игр на командообразование, участие в мастер-классах, подготовленных педагогами дополнительного образования детского технопарка </w:t>
      </w:r>
      <w:r w:rsidR="00CB3565">
        <w:rPr>
          <w:color w:val="auto"/>
          <w:lang w:val="ru-RU"/>
        </w:rPr>
        <w:t>«Кванториум», создание проектов</w:t>
      </w:r>
      <w:r w:rsidR="00A72771">
        <w:rPr>
          <w:color w:val="auto"/>
          <w:lang w:val="ru-RU"/>
        </w:rPr>
        <w:t xml:space="preserve"> </w:t>
      </w:r>
      <w:r w:rsidR="00A72771" w:rsidRPr="00A72771">
        <w:rPr>
          <w:color w:val="auto"/>
          <w:lang w:val="ru-RU"/>
        </w:rPr>
        <w:t xml:space="preserve">«Космо-код: загадка планеты ИИ» (проекты по созданию игр, Lego-модели и роботы, макеты инопланетного города, космического корабля, скафандра из фанеры, картона и подручных </w:t>
      </w:r>
      <w:r w:rsidR="00A72771" w:rsidRPr="00A72771">
        <w:rPr>
          <w:color w:val="auto"/>
          <w:lang w:val="ru-RU"/>
        </w:rPr>
        <w:lastRenderedPageBreak/>
        <w:t>материалов, творческие проекты с использованием технологий искусственного интеллекта – плакаты, б</w:t>
      </w:r>
      <w:r w:rsidR="00A72771">
        <w:rPr>
          <w:color w:val="auto"/>
          <w:lang w:val="ru-RU"/>
        </w:rPr>
        <w:t>уклеты, музыка, комиксы и т.п.)»</w:t>
      </w:r>
    </w:p>
    <w:p w14:paraId="7E6592F6" w14:textId="77777777" w:rsidR="005A0AB5" w:rsidRPr="006A56B9" w:rsidRDefault="006A56B9" w:rsidP="00A72771">
      <w:pPr>
        <w:spacing w:after="0" w:line="360" w:lineRule="auto"/>
        <w:ind w:right="28"/>
        <w:rPr>
          <w:color w:val="auto"/>
          <w:lang w:val="ru-RU"/>
        </w:rPr>
      </w:pPr>
      <w:r w:rsidRPr="006A56B9">
        <w:rPr>
          <w:color w:val="auto"/>
          <w:lang w:val="ru-RU"/>
        </w:rPr>
        <w:t xml:space="preserve">Уклад </w:t>
      </w:r>
      <w:r w:rsidR="00AD6352" w:rsidRPr="00AD6352">
        <w:rPr>
          <w:color w:val="auto"/>
          <w:lang w:val="ru-RU"/>
        </w:rPr>
        <w:t>детского профильного лагеря 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r w:rsidR="00AD6352">
        <w:rPr>
          <w:color w:val="auto"/>
          <w:lang w:val="ru-RU"/>
        </w:rPr>
        <w:t xml:space="preserve"> </w:t>
      </w:r>
      <w:r w:rsidR="000D0649" w:rsidRPr="006A56B9">
        <w:rPr>
          <w:color w:val="auto"/>
          <w:lang w:val="ru-RU"/>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w:t>
      </w:r>
      <w:r w:rsidR="00AD6352">
        <w:rPr>
          <w:color w:val="auto"/>
          <w:lang w:val="ru-RU"/>
        </w:rPr>
        <w:t>-</w:t>
      </w:r>
      <w:r w:rsidR="000D0649" w:rsidRPr="006A56B9">
        <w:rPr>
          <w:color w:val="auto"/>
          <w:lang w:val="ru-RU"/>
        </w:rPr>
        <w:t>экономические, художественно-культурные, а также тип поселения.</w:t>
      </w:r>
    </w:p>
    <w:p w14:paraId="19C3F223" w14:textId="38A24EE1" w:rsidR="005A0AB5" w:rsidRPr="00061961" w:rsidRDefault="000D0649" w:rsidP="00A72771">
      <w:pPr>
        <w:spacing w:after="0" w:line="360" w:lineRule="auto"/>
        <w:ind w:right="28"/>
        <w:rPr>
          <w:color w:val="auto"/>
          <w:lang w:val="ru-RU"/>
        </w:rPr>
      </w:pPr>
      <w:r w:rsidRPr="00061961">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r w:rsidR="00B4616F" w:rsidRPr="00061961">
        <w:rPr>
          <w:color w:val="auto"/>
          <w:lang w:val="ru-RU"/>
        </w:rPr>
        <w:t>подготовительно</w:t>
      </w:r>
      <w:r w:rsidR="00422B71" w:rsidRPr="00061961">
        <w:rPr>
          <w:color w:val="auto"/>
          <w:lang w:val="ru-RU"/>
        </w:rPr>
        <w:t>-</w:t>
      </w:r>
      <w:r w:rsidR="00B4616F" w:rsidRPr="00061961">
        <w:rPr>
          <w:color w:val="auto"/>
          <w:lang w:val="ru-RU"/>
        </w:rPr>
        <w:t>обобщающему</w:t>
      </w:r>
      <w:r w:rsidRPr="00061961">
        <w:rPr>
          <w:color w:val="auto"/>
          <w:lang w:val="ru-RU"/>
        </w:rPr>
        <w:t xml:space="preserve"> периоду в межсезонье); временность (коллектив каждой 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D2CEB7B" w14:textId="77777777" w:rsidR="005A0AB5" w:rsidRPr="00A72771" w:rsidRDefault="000D0649" w:rsidP="00A72771">
      <w:pPr>
        <w:spacing w:after="0" w:line="360" w:lineRule="auto"/>
        <w:ind w:right="28"/>
        <w:rPr>
          <w:color w:val="auto"/>
          <w:lang w:val="ru-RU"/>
        </w:rPr>
      </w:pPr>
      <w:r w:rsidRPr="00A72771">
        <w:rPr>
          <w:color w:val="auto"/>
          <w:lang w:val="ru-RU"/>
        </w:rPr>
        <w:t>Элементами уклада являются:</w:t>
      </w:r>
    </w:p>
    <w:p w14:paraId="33D16616" w14:textId="23836053" w:rsidR="007960BB" w:rsidRPr="00A72771" w:rsidRDefault="000D0649" w:rsidP="00A72771">
      <w:pPr>
        <w:pStyle w:val="a5"/>
        <w:numPr>
          <w:ilvl w:val="1"/>
          <w:numId w:val="32"/>
        </w:numPr>
        <w:spacing w:after="0" w:line="360" w:lineRule="auto"/>
        <w:ind w:left="0" w:right="28" w:firstLine="709"/>
        <w:rPr>
          <w:color w:val="auto"/>
          <w:lang w:val="ru-RU"/>
        </w:rPr>
      </w:pPr>
      <w:r w:rsidRPr="00A72771">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105739" w:rsidRPr="00A72771">
        <w:rPr>
          <w:color w:val="auto"/>
          <w:lang w:val="ru-RU"/>
        </w:rPr>
        <w:t xml:space="preserve"> </w:t>
      </w:r>
      <w:r w:rsidRPr="00A72771">
        <w:rPr>
          <w:color w:val="auto"/>
          <w:lang w:val="ru-RU"/>
        </w:rPr>
        <w:t xml:space="preserve">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w:t>
      </w:r>
      <w:r w:rsidRPr="00A72771">
        <w:rPr>
          <w:color w:val="auto"/>
          <w:lang w:val="ru-RU"/>
        </w:rPr>
        <w:lastRenderedPageBreak/>
        <w:t>инфраструктура помещений для бытовых, досуговых, образовательных</w:t>
      </w:r>
      <w:r w:rsidR="00A72771">
        <w:rPr>
          <w:color w:val="auto"/>
          <w:lang w:val="ru-RU"/>
        </w:rPr>
        <w:t>, спортивных и других занятий).</w:t>
      </w:r>
    </w:p>
    <w:p w14:paraId="0186CA7F" w14:textId="346F6606" w:rsidR="00C26569" w:rsidRPr="00CB3565" w:rsidRDefault="000D0649" w:rsidP="00CB3565">
      <w:pPr>
        <w:pStyle w:val="a5"/>
        <w:numPr>
          <w:ilvl w:val="1"/>
          <w:numId w:val="32"/>
        </w:numPr>
        <w:spacing w:after="0" w:line="360" w:lineRule="auto"/>
        <w:ind w:left="0" w:right="28" w:firstLine="709"/>
        <w:rPr>
          <w:color w:val="auto"/>
          <w:lang w:val="ru-RU"/>
        </w:rPr>
      </w:pPr>
      <w:r w:rsidRPr="00A72771">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85A75" w:rsidRPr="00A72771">
        <w:rPr>
          <w:color w:val="auto"/>
          <w:lang w:val="ru-RU"/>
        </w:rPr>
        <w:t xml:space="preserve"> </w:t>
      </w:r>
      <w:r w:rsidRPr="00A72771">
        <w:rPr>
          <w:color w:val="auto"/>
          <w:lang w:val="ru-RU"/>
        </w:rPr>
        <w:t xml:space="preserve">ноль»), «закон территории» и другие. Планирование программы смены </w:t>
      </w:r>
      <w:r w:rsidR="00A72771">
        <w:rPr>
          <w:color w:val="auto"/>
          <w:lang w:val="ru-RU"/>
        </w:rPr>
        <w:t>соотнесены</w:t>
      </w:r>
      <w:r w:rsidRPr="00A72771">
        <w:rPr>
          <w:color w:val="auto"/>
          <w:lang w:val="ru-RU"/>
        </w:rPr>
        <w:t xml:space="preserve"> с задачей оздоровления и отдыха детей в каникулярный период, а продолжительность</w:t>
      </w:r>
      <w:r w:rsidR="00AD7C66" w:rsidRPr="00A72771">
        <w:rPr>
          <w:color w:val="auto"/>
          <w:lang w:val="ru-RU"/>
        </w:rPr>
        <w:t xml:space="preserve"> </w:t>
      </w:r>
      <w:r w:rsidRPr="00A72771">
        <w:rPr>
          <w:color w:val="auto"/>
          <w:lang w:val="ru-RU"/>
        </w:rPr>
        <w:t>двигательной активности и прогулок</w:t>
      </w:r>
      <w:r w:rsidRPr="00417A5A">
        <w:rPr>
          <w:vertAlign w:val="superscript"/>
        </w:rPr>
        <w:footnoteReference w:id="1"/>
      </w:r>
      <w:r w:rsidRPr="00A72771">
        <w:rPr>
          <w:color w:val="auto"/>
          <w:vertAlign w:val="superscript"/>
          <w:lang w:val="ru-RU"/>
        </w:rPr>
        <w:t xml:space="preserve"> </w:t>
      </w:r>
      <w:r w:rsidRPr="00A72771">
        <w:rPr>
          <w:color w:val="auto"/>
          <w:lang w:val="ru-RU"/>
        </w:rPr>
        <w:t xml:space="preserve">не должны быть сокращены из-за насыщенности мероприятиями. Учитывая интенсивность деятельности в организациях отдыха детей и их оздоровления с </w:t>
      </w:r>
      <w:r w:rsidR="00FE2007" w:rsidRPr="00A72771">
        <w:rPr>
          <w:color w:val="auto"/>
          <w:lang w:val="ru-RU"/>
        </w:rPr>
        <w:t>дневным пребывание</w:t>
      </w:r>
      <w:r w:rsidR="004D659D" w:rsidRPr="00A72771">
        <w:rPr>
          <w:color w:val="auto"/>
          <w:lang w:val="ru-RU"/>
        </w:rPr>
        <w:t xml:space="preserve">м, </w:t>
      </w:r>
      <w:r w:rsidRPr="00A72771">
        <w:rPr>
          <w:color w:val="auto"/>
          <w:lang w:val="ru-RU"/>
        </w:rPr>
        <w:t xml:space="preserve">использовать разнообразие </w:t>
      </w:r>
      <w:r w:rsidR="00CB3565">
        <w:rPr>
          <w:color w:val="auto"/>
          <w:lang w:val="ru-RU"/>
        </w:rPr>
        <w:t>и чередование форм деятельности (Приложение 4).</w:t>
      </w:r>
    </w:p>
    <w:p w14:paraId="088F28BE" w14:textId="5EF07E4A" w:rsidR="005A0AB5" w:rsidRPr="00C26569" w:rsidRDefault="000D0649" w:rsidP="00C26569">
      <w:pPr>
        <w:spacing w:after="0" w:line="360" w:lineRule="auto"/>
        <w:ind w:left="0" w:right="28" w:firstLine="709"/>
        <w:rPr>
          <w:color w:val="auto"/>
          <w:lang w:val="ru-RU"/>
        </w:rPr>
      </w:pPr>
      <w:r w:rsidRPr="00C26569">
        <w:rPr>
          <w:color w:val="auto"/>
          <w:lang w:val="ru-RU"/>
        </w:rPr>
        <w:t>Реализация Программы включает в себя:</w:t>
      </w:r>
    </w:p>
    <w:p w14:paraId="6B8A3624" w14:textId="77777777" w:rsidR="00054B42" w:rsidRDefault="000D0649" w:rsidP="00054B42">
      <w:pPr>
        <w:pStyle w:val="a5"/>
        <w:numPr>
          <w:ilvl w:val="0"/>
          <w:numId w:val="33"/>
        </w:numPr>
        <w:spacing w:after="0" w:line="360" w:lineRule="auto"/>
        <w:ind w:left="0" w:right="28" w:firstLine="709"/>
        <w:rPr>
          <w:color w:val="auto"/>
          <w:lang w:val="ru-RU"/>
        </w:rPr>
      </w:pPr>
      <w:r w:rsidRPr="00C26569">
        <w:rPr>
          <w:color w:val="auto"/>
          <w:lang w:val="ru-RU"/>
        </w:rPr>
        <w:t xml:space="preserve">Подготовительный этап </w:t>
      </w:r>
      <w:r w:rsidR="00482979" w:rsidRPr="00C26569">
        <w:rPr>
          <w:color w:val="auto"/>
          <w:lang w:val="ru-RU"/>
        </w:rPr>
        <w:t xml:space="preserve"> </w:t>
      </w:r>
      <w:r w:rsidRPr="00C26569">
        <w:rPr>
          <w:color w:val="auto"/>
          <w:lang w:val="ru-RU"/>
        </w:rPr>
        <w:t>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2B673748" w14:textId="77777777" w:rsidR="00054B42" w:rsidRDefault="000D0649" w:rsidP="00054B42">
      <w:pPr>
        <w:pStyle w:val="a5"/>
        <w:numPr>
          <w:ilvl w:val="0"/>
          <w:numId w:val="33"/>
        </w:numPr>
        <w:spacing w:after="0" w:line="360" w:lineRule="auto"/>
        <w:ind w:left="0" w:right="28" w:firstLine="709"/>
        <w:rPr>
          <w:color w:val="auto"/>
          <w:lang w:val="ru-RU"/>
        </w:rPr>
      </w:pPr>
      <w:r w:rsidRPr="00054B42">
        <w:rPr>
          <w:color w:val="auto"/>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w:t>
      </w:r>
      <w:r w:rsidRPr="00054B42">
        <w:rPr>
          <w:color w:val="auto"/>
          <w:lang w:val="ru-RU"/>
        </w:rPr>
        <w:lastRenderedPageBreak/>
        <w:t>периода представлено в инвариантных (обязательных) общелагерных и отрядных формах воспитательной работы в календар</w:t>
      </w:r>
      <w:r w:rsidR="00054B42">
        <w:rPr>
          <w:color w:val="auto"/>
          <w:lang w:val="ru-RU"/>
        </w:rPr>
        <w:t>ном плане воспитательной работы.</w:t>
      </w:r>
    </w:p>
    <w:p w14:paraId="2082981D" w14:textId="77777777" w:rsidR="00054B42" w:rsidRDefault="000D0649" w:rsidP="00054B42">
      <w:pPr>
        <w:pStyle w:val="a5"/>
        <w:numPr>
          <w:ilvl w:val="0"/>
          <w:numId w:val="33"/>
        </w:numPr>
        <w:spacing w:after="0" w:line="360" w:lineRule="auto"/>
        <w:ind w:left="0" w:right="28" w:firstLine="709"/>
        <w:rPr>
          <w:color w:val="auto"/>
          <w:lang w:val="ru-RU"/>
        </w:rPr>
      </w:pPr>
      <w:r w:rsidRPr="00054B42">
        <w:rPr>
          <w:color w:val="auto"/>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1799FC16" w14:textId="77777777" w:rsidR="00054B42" w:rsidRDefault="000D0649" w:rsidP="00054B42">
      <w:pPr>
        <w:pStyle w:val="a5"/>
        <w:numPr>
          <w:ilvl w:val="0"/>
          <w:numId w:val="33"/>
        </w:numPr>
        <w:spacing w:after="0" w:line="360" w:lineRule="auto"/>
        <w:ind w:left="0" w:right="28" w:firstLine="709"/>
        <w:rPr>
          <w:color w:val="auto"/>
          <w:lang w:val="ru-RU"/>
        </w:rPr>
      </w:pPr>
      <w:r w:rsidRPr="00054B42">
        <w:rPr>
          <w:color w:val="auto"/>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w:t>
      </w:r>
      <w:r w:rsidR="00054B42">
        <w:rPr>
          <w:color w:val="auto"/>
          <w:lang w:val="ru-RU"/>
        </w:rPr>
        <w:t>йшего развития потенциала детей.</w:t>
      </w:r>
      <w:r w:rsidRPr="00054B42">
        <w:rPr>
          <w:color w:val="auto"/>
          <w:lang w:val="ru-RU"/>
        </w:rPr>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0959848B" w14:textId="77777777" w:rsidR="00054B42" w:rsidRDefault="000D0649" w:rsidP="00054B42">
      <w:pPr>
        <w:pStyle w:val="a5"/>
        <w:numPr>
          <w:ilvl w:val="0"/>
          <w:numId w:val="33"/>
        </w:numPr>
        <w:spacing w:after="0" w:line="360" w:lineRule="auto"/>
        <w:ind w:left="0" w:right="28" w:firstLine="709"/>
        <w:rPr>
          <w:color w:val="auto"/>
          <w:lang w:val="ru-RU"/>
        </w:rPr>
      </w:pPr>
      <w:r w:rsidRPr="00054B42">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1A3198" w:rsidRPr="00054B42">
        <w:rPr>
          <w:color w:val="auto"/>
          <w:lang w:val="ru-RU"/>
        </w:rPr>
        <w:t>.</w:t>
      </w:r>
    </w:p>
    <w:p w14:paraId="14A049A3" w14:textId="4BFB78E3" w:rsidR="005A0AB5" w:rsidRPr="00054B42" w:rsidRDefault="000D0649" w:rsidP="00054B42">
      <w:pPr>
        <w:pStyle w:val="a5"/>
        <w:numPr>
          <w:ilvl w:val="0"/>
          <w:numId w:val="33"/>
        </w:numPr>
        <w:spacing w:after="0" w:line="360" w:lineRule="auto"/>
        <w:ind w:left="0" w:right="28" w:firstLine="709"/>
        <w:rPr>
          <w:color w:val="auto"/>
          <w:lang w:val="ru-RU"/>
        </w:rPr>
      </w:pPr>
      <w:r w:rsidRPr="00054B42">
        <w:rPr>
          <w:color w:val="auto"/>
          <w:lang w:val="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w:t>
      </w:r>
      <w:r w:rsidR="001A3198" w:rsidRPr="00054B42">
        <w:rPr>
          <w:color w:val="auto"/>
          <w:lang w:val="ru-RU"/>
        </w:rPr>
        <w:t>ными результатами воспитанников: изучение организационных моментов, анализ массовых мероприятий, оценка кружковой деятельности (мастер-классов), анкетирование интересов детей в начале смены, анкетирование удовлетворенности родителей организацией лагеря в конце смены.</w:t>
      </w:r>
    </w:p>
    <w:p w14:paraId="062C6A95" w14:textId="77777777" w:rsidR="00466568" w:rsidRPr="00466568" w:rsidRDefault="00466568" w:rsidP="00466568">
      <w:pPr>
        <w:spacing w:after="0" w:line="360" w:lineRule="auto"/>
        <w:ind w:left="0" w:right="28" w:firstLine="709"/>
        <w:rPr>
          <w:color w:val="auto"/>
          <w:lang w:val="ru-RU"/>
        </w:rPr>
      </w:pPr>
      <w:r w:rsidRPr="00466568">
        <w:rPr>
          <w:color w:val="auto"/>
          <w:lang w:val="ru-RU"/>
        </w:rPr>
        <w:lastRenderedPageBreak/>
        <w:t>Результаты освоения программы детского профильного лагеря «Инженерные каникулы» отслеживаются путем проведения вводной, промежуточной и итоговой диагностики.</w:t>
      </w:r>
    </w:p>
    <w:p w14:paraId="71019750" w14:textId="7C3D69A3" w:rsidR="00466568" w:rsidRPr="00466568" w:rsidRDefault="00466568" w:rsidP="00054B42">
      <w:pPr>
        <w:spacing w:after="0" w:line="360" w:lineRule="auto"/>
        <w:ind w:left="0" w:right="28" w:firstLine="709"/>
        <w:rPr>
          <w:color w:val="auto"/>
          <w:lang w:val="ru-RU"/>
        </w:rPr>
      </w:pPr>
      <w:r w:rsidRPr="00466568">
        <w:rPr>
          <w:color w:val="auto"/>
          <w:lang w:val="ru-RU"/>
        </w:rPr>
        <w:t xml:space="preserve">Вводная диагностика (входной контроль) подразумевает под собой анкету-опрос по сформированности </w:t>
      </w:r>
      <w:r w:rsidR="00337145">
        <w:rPr>
          <w:color w:val="auto"/>
          <w:lang w:val="ru-RU"/>
        </w:rPr>
        <w:t>первичных ожиданий</w:t>
      </w:r>
      <w:r w:rsidRPr="00466568">
        <w:rPr>
          <w:color w:val="auto"/>
          <w:lang w:val="ru-RU"/>
        </w:rPr>
        <w:t xml:space="preserve"> обучающихся от детского профильного лагеря «Инженерные каникулы».</w:t>
      </w:r>
    </w:p>
    <w:p w14:paraId="6516D950" w14:textId="38230012" w:rsidR="00466568" w:rsidRPr="00466568" w:rsidRDefault="00466568" w:rsidP="00054B42">
      <w:pPr>
        <w:spacing w:after="0" w:line="360" w:lineRule="auto"/>
        <w:ind w:left="0" w:right="28" w:firstLine="709"/>
        <w:rPr>
          <w:color w:val="auto"/>
          <w:lang w:val="ru-RU"/>
        </w:rPr>
      </w:pPr>
      <w:r w:rsidRPr="00466568">
        <w:rPr>
          <w:color w:val="auto"/>
          <w:lang w:val="ru-RU"/>
        </w:rPr>
        <w:t>Промежуточная диагностика (текущий контроль) проводится среди детей, пребывающих в детском профильном лагере по истечении 9 дней. С целью выявить удовлетворенность ожиданий от участия мероприятиях и сложи</w:t>
      </w:r>
      <w:r w:rsidR="00054B42">
        <w:rPr>
          <w:color w:val="auto"/>
          <w:lang w:val="ru-RU"/>
        </w:rPr>
        <w:t>вшихся в коллективе отношений.</w:t>
      </w:r>
    </w:p>
    <w:p w14:paraId="389BB8A4" w14:textId="77777777" w:rsidR="00466568" w:rsidRPr="00466568" w:rsidRDefault="00466568" w:rsidP="00054B42">
      <w:pPr>
        <w:spacing w:after="0" w:line="360" w:lineRule="auto"/>
        <w:ind w:left="0" w:right="28" w:firstLine="709"/>
        <w:rPr>
          <w:color w:val="auto"/>
          <w:lang w:val="ru-RU"/>
        </w:rPr>
      </w:pPr>
      <w:r w:rsidRPr="00466568">
        <w:rPr>
          <w:color w:val="auto"/>
          <w:lang w:val="ru-RU"/>
        </w:rPr>
        <w:t>Общий итог диагностики (итоговый контроль) проводится за 3 дня до окончания смены среди детей, пребывающих в детском профильном лагере. С целью выявления степени удовлетворенности детей и родителей от пребывания в лагере.</w:t>
      </w:r>
    </w:p>
    <w:p w14:paraId="6D6AA8CC" w14:textId="4907389B" w:rsidR="00466568" w:rsidRDefault="00466568" w:rsidP="00054B42">
      <w:pPr>
        <w:spacing w:after="0" w:line="360" w:lineRule="auto"/>
        <w:ind w:left="0" w:right="28" w:firstLine="709"/>
        <w:rPr>
          <w:color w:val="auto"/>
          <w:lang w:val="ru-RU"/>
        </w:rPr>
      </w:pPr>
      <w:r w:rsidRPr="00466568">
        <w:rPr>
          <w:color w:val="auto"/>
          <w:lang w:val="ru-RU"/>
        </w:rPr>
        <w:t>В качестве инструментов мониторинга используются: опрос, беседы и анкетирование обучающихся, отзывы в социальных сетях и анкетирование родителей.</w:t>
      </w:r>
    </w:p>
    <w:p w14:paraId="7A0DFE5D" w14:textId="31733EF8" w:rsidR="005A0AB5" w:rsidRPr="001A3198" w:rsidRDefault="000D0649" w:rsidP="0093590C">
      <w:pPr>
        <w:spacing w:after="0" w:line="360" w:lineRule="auto"/>
        <w:ind w:left="28" w:right="28"/>
        <w:rPr>
          <w:color w:val="auto"/>
          <w:lang w:val="ru-RU"/>
        </w:rPr>
      </w:pPr>
      <w:r w:rsidRPr="001A3198">
        <w:rPr>
          <w:color w:val="auto"/>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по окончании летней оздоровительной кампании для сезонного.</w:t>
      </w:r>
    </w:p>
    <w:p w14:paraId="05E43CE2" w14:textId="77777777" w:rsidR="005A0AB5" w:rsidRPr="001A3198" w:rsidRDefault="000D0649" w:rsidP="0093590C">
      <w:pPr>
        <w:spacing w:after="0" w:line="360" w:lineRule="auto"/>
        <w:ind w:left="91" w:right="28"/>
        <w:rPr>
          <w:color w:val="auto"/>
          <w:lang w:val="ru-RU"/>
        </w:rPr>
      </w:pPr>
      <w:r w:rsidRPr="001A3198">
        <w:rPr>
          <w:color w:val="auto"/>
          <w:lang w:val="ru-RU"/>
        </w:rPr>
        <w:t>Планирование анализа воспитательной работы включается в календарный план воспитательной работы.</w:t>
      </w:r>
    </w:p>
    <w:p w14:paraId="200070C3" w14:textId="725B0715" w:rsidR="005A0AB5" w:rsidRPr="001A3198" w:rsidRDefault="000D0649" w:rsidP="0093590C">
      <w:pPr>
        <w:spacing w:after="0" w:line="360" w:lineRule="auto"/>
        <w:ind w:left="101" w:right="28"/>
        <w:rPr>
          <w:color w:val="auto"/>
          <w:lang w:val="ru-RU"/>
        </w:rPr>
      </w:pPr>
      <w:r w:rsidRPr="001A3198">
        <w:rPr>
          <w:color w:val="auto"/>
          <w:lang w:val="ru-RU"/>
        </w:rPr>
        <w:t>Анализ проводится совместно с вожатско-педагогическим составом, с заместителем директора по воспитательной работе</w:t>
      </w:r>
      <w:r w:rsidR="00807455">
        <w:rPr>
          <w:color w:val="auto"/>
          <w:lang w:val="ru-RU"/>
        </w:rPr>
        <w:t xml:space="preserve"> и педагогами</w:t>
      </w:r>
      <w:r w:rsidRPr="001A3198">
        <w:rPr>
          <w:color w:val="auto"/>
          <w:lang w:val="ru-RU"/>
        </w:rPr>
        <w:t>-организатором</w:t>
      </w:r>
      <w:r w:rsidR="00807455">
        <w:rPr>
          <w:color w:val="auto"/>
          <w:lang w:val="ru-RU"/>
        </w:rPr>
        <w:t>и</w:t>
      </w:r>
      <w:r w:rsidRPr="001A3198">
        <w:rPr>
          <w:color w:val="auto"/>
          <w:lang w:val="ru-RU"/>
        </w:rPr>
        <w:t>, с последующим обсуждением результатов на педагогическом совете.</w:t>
      </w:r>
    </w:p>
    <w:p w14:paraId="370A2E16" w14:textId="77777777" w:rsidR="005A0AB5" w:rsidRPr="00807455" w:rsidRDefault="000D0649" w:rsidP="0093590C">
      <w:pPr>
        <w:spacing w:after="0" w:line="360" w:lineRule="auto"/>
        <w:ind w:left="28" w:right="28"/>
        <w:rPr>
          <w:color w:val="auto"/>
          <w:lang w:val="ru-RU"/>
        </w:rPr>
      </w:pPr>
      <w:r w:rsidRPr="00807455">
        <w:rPr>
          <w:color w:val="auto"/>
          <w:lang w:val="ru-RU"/>
        </w:rPr>
        <w:t xml:space="preserve">Основное внимание сосредотачивается на вопросах, связанных с качеством: реализации программы воспитательной работы в организации </w:t>
      </w:r>
      <w:r w:rsidRPr="00807455">
        <w:rPr>
          <w:color w:val="auto"/>
          <w:lang w:val="ru-RU"/>
        </w:rPr>
        <w:lastRenderedPageBreak/>
        <w:t>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1C96E367" w14:textId="0D2943F3" w:rsidR="005A0AB5" w:rsidRDefault="000D0649" w:rsidP="0093590C">
      <w:pPr>
        <w:spacing w:after="0" w:line="360" w:lineRule="auto"/>
        <w:ind w:left="28" w:right="28"/>
        <w:rPr>
          <w:color w:val="auto"/>
          <w:lang w:val="ru-RU"/>
        </w:rPr>
      </w:pPr>
      <w:r w:rsidRPr="00807455">
        <w:rPr>
          <w:color w:val="auto"/>
          <w:lang w:val="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03208817" w14:textId="77777777" w:rsidR="00466568" w:rsidRPr="00807455" w:rsidRDefault="00466568" w:rsidP="0093590C">
      <w:pPr>
        <w:spacing w:after="0" w:line="360" w:lineRule="auto"/>
        <w:ind w:left="28" w:right="28"/>
        <w:rPr>
          <w:color w:val="auto"/>
          <w:lang w:val="ru-RU"/>
        </w:rPr>
      </w:pPr>
    </w:p>
    <w:p w14:paraId="639E9EFD" w14:textId="77777777" w:rsidR="005A0AB5" w:rsidRPr="00807455" w:rsidRDefault="000D0649" w:rsidP="0093590C">
      <w:pPr>
        <w:spacing w:after="0" w:line="360" w:lineRule="auto"/>
        <w:ind w:left="28" w:right="28"/>
        <w:rPr>
          <w:color w:val="auto"/>
          <w:lang w:val="ru-RU"/>
        </w:rPr>
      </w:pPr>
      <w:r w:rsidRPr="00807455">
        <w:rPr>
          <w:color w:val="auto"/>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3BA11EC3" w14:textId="77777777" w:rsidR="00807455" w:rsidRDefault="000D0649" w:rsidP="00807455">
      <w:pPr>
        <w:spacing w:after="0" w:line="360" w:lineRule="auto"/>
        <w:ind w:left="28" w:right="28"/>
        <w:rPr>
          <w:color w:val="auto"/>
          <w:lang w:val="ru-RU"/>
        </w:rPr>
      </w:pPr>
      <w:r w:rsidRPr="00807455">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A88933E" w14:textId="71F8362C" w:rsidR="005A0AB5" w:rsidRPr="00054B42" w:rsidRDefault="000D0649" w:rsidP="00054B42">
      <w:pPr>
        <w:spacing w:after="0" w:line="360" w:lineRule="auto"/>
        <w:ind w:left="0" w:right="28" w:firstLine="709"/>
        <w:rPr>
          <w:color w:val="auto"/>
          <w:lang w:val="ru-RU"/>
        </w:rPr>
      </w:pPr>
      <w:r w:rsidRPr="00054B42">
        <w:rPr>
          <w:color w:val="auto"/>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sidRPr="00054B42">
        <w:rPr>
          <w:color w:val="auto"/>
          <w:lang w:val="ru-RU"/>
        </w:rPr>
        <w:t>и и традиции уклада организации.</w:t>
      </w:r>
    </w:p>
    <w:p w14:paraId="2E944ABF" w14:textId="5B479110" w:rsidR="005A0AB5" w:rsidRPr="00807455" w:rsidRDefault="00807455" w:rsidP="0093590C">
      <w:pPr>
        <w:spacing w:after="0" w:line="360" w:lineRule="auto"/>
        <w:ind w:left="28" w:right="28"/>
        <w:rPr>
          <w:color w:val="auto"/>
          <w:lang w:val="ru-RU"/>
        </w:rPr>
      </w:pPr>
      <w:r w:rsidRPr="00807455">
        <w:rPr>
          <w:b/>
          <w:i/>
          <w:color w:val="auto"/>
          <w:lang w:val="ru-RU"/>
        </w:rPr>
        <w:t>Партнерское</w:t>
      </w:r>
      <w:r w:rsidR="000D0649" w:rsidRPr="00807455">
        <w:rPr>
          <w:b/>
          <w:i/>
          <w:color w:val="auto"/>
          <w:lang w:val="ru-RU"/>
        </w:rPr>
        <w:t xml:space="preserve"> взаимодействия</w:t>
      </w:r>
      <w:r w:rsidRPr="00807455">
        <w:rPr>
          <w:b/>
          <w:i/>
          <w:color w:val="auto"/>
          <w:lang w:val="ru-RU"/>
        </w:rPr>
        <w:t xml:space="preserve"> осуществляется</w:t>
      </w:r>
      <w:r w:rsidRPr="00807455">
        <w:rPr>
          <w:color w:val="auto"/>
          <w:lang w:val="ru-RU"/>
        </w:rPr>
        <w:t>:</w:t>
      </w:r>
      <w:r w:rsidR="000D0649" w:rsidRPr="00807455">
        <w:rPr>
          <w:color w:val="auto"/>
          <w:lang w:val="ru-RU"/>
        </w:rPr>
        <w:t xml:space="preserve"> с Движением Первых, </w:t>
      </w:r>
      <w:r w:rsidR="00054B42">
        <w:rPr>
          <w:color w:val="auto"/>
          <w:lang w:val="ru-RU"/>
        </w:rPr>
        <w:t>федеральным казенным учреждением</w:t>
      </w:r>
      <w:r w:rsidR="00054B42" w:rsidRPr="00054B42">
        <w:rPr>
          <w:color w:val="auto"/>
          <w:lang w:val="ru-RU"/>
        </w:rPr>
        <w:t xml:space="preserve"> «Центр Государственной инспекции по маломерным судам МЧС России по Ярославской области» Отделение города Рыбинск</w:t>
      </w:r>
      <w:r w:rsidR="00AE7567">
        <w:rPr>
          <w:color w:val="auto"/>
          <w:lang w:val="ru-RU"/>
        </w:rPr>
        <w:t>,</w:t>
      </w:r>
      <w:r w:rsidR="00054B42" w:rsidRPr="00054B42">
        <w:rPr>
          <w:color w:val="auto"/>
          <w:lang w:val="ru-RU"/>
        </w:rPr>
        <w:t xml:space="preserve"> </w:t>
      </w:r>
      <w:r w:rsidR="00AE7567">
        <w:rPr>
          <w:color w:val="auto"/>
          <w:lang w:val="ru-RU"/>
        </w:rPr>
        <w:t>добровольческим  поисково-спасательным отрядом «ЛизаАлерт»,</w:t>
      </w:r>
      <w:r w:rsidR="00AE7567" w:rsidRPr="00AE7567">
        <w:rPr>
          <w:color w:val="auto"/>
          <w:lang w:val="ru-RU"/>
        </w:rPr>
        <w:t xml:space="preserve"> </w:t>
      </w:r>
      <w:r w:rsidR="000D5B28">
        <w:rPr>
          <w:color w:val="auto"/>
          <w:lang w:val="ru-RU"/>
        </w:rPr>
        <w:t>Муниципальным автономным учреждением</w:t>
      </w:r>
      <w:r w:rsidR="000D5B28" w:rsidRPr="000D5B28">
        <w:rPr>
          <w:color w:val="auto"/>
          <w:lang w:val="ru-RU"/>
        </w:rPr>
        <w:t xml:space="preserve"> дополн</w:t>
      </w:r>
      <w:r w:rsidR="000D5B28">
        <w:rPr>
          <w:color w:val="auto"/>
          <w:lang w:val="ru-RU"/>
        </w:rPr>
        <w:t>ительного образования спортивной школой</w:t>
      </w:r>
      <w:r w:rsidR="000D5B28" w:rsidRPr="000D5B28">
        <w:rPr>
          <w:color w:val="auto"/>
          <w:lang w:val="ru-RU"/>
        </w:rPr>
        <w:t xml:space="preserve"> № 6</w:t>
      </w:r>
      <w:r w:rsidR="000D5B28">
        <w:rPr>
          <w:color w:val="auto"/>
          <w:lang w:val="ru-RU"/>
        </w:rPr>
        <w:t xml:space="preserve">, </w:t>
      </w:r>
      <w:r w:rsidRPr="00486726">
        <w:rPr>
          <w:color w:val="auto"/>
          <w:lang w:val="ru-RU"/>
        </w:rPr>
        <w:t>Г</w:t>
      </w:r>
      <w:r w:rsidR="000D5B28">
        <w:rPr>
          <w:color w:val="auto"/>
          <w:lang w:val="ru-RU"/>
        </w:rPr>
        <w:t>ородским</w:t>
      </w:r>
      <w:r>
        <w:rPr>
          <w:color w:val="auto"/>
          <w:lang w:val="ru-RU"/>
        </w:rPr>
        <w:t xml:space="preserve"> сквер</w:t>
      </w:r>
      <w:r w:rsidR="00486726">
        <w:rPr>
          <w:color w:val="auto"/>
          <w:lang w:val="ru-RU"/>
        </w:rPr>
        <w:t>ом</w:t>
      </w:r>
      <w:r>
        <w:rPr>
          <w:color w:val="auto"/>
          <w:lang w:val="ru-RU"/>
        </w:rPr>
        <w:t xml:space="preserve"> </w:t>
      </w:r>
      <w:r>
        <w:rPr>
          <w:color w:val="auto"/>
          <w:lang w:val="ru-RU"/>
        </w:rPr>
        <w:lastRenderedPageBreak/>
        <w:t>г.Рыбинск,</w:t>
      </w:r>
      <w:r w:rsidRPr="00807455">
        <w:rPr>
          <w:lang w:val="ru-RU"/>
        </w:rPr>
        <w:t xml:space="preserve"> </w:t>
      </w:r>
      <w:r w:rsidR="00486726">
        <w:rPr>
          <w:color w:val="auto"/>
          <w:lang w:val="ru-RU"/>
        </w:rPr>
        <w:t>Семейным развлекательным</w:t>
      </w:r>
      <w:r w:rsidR="00486726" w:rsidRPr="00486726">
        <w:rPr>
          <w:color w:val="auto"/>
          <w:lang w:val="ru-RU"/>
        </w:rPr>
        <w:t xml:space="preserve"> центр</w:t>
      </w:r>
      <w:r w:rsidR="00486726">
        <w:rPr>
          <w:color w:val="auto"/>
          <w:lang w:val="ru-RU"/>
        </w:rPr>
        <w:t>ом</w:t>
      </w:r>
      <w:r w:rsidR="00486726" w:rsidRPr="00486726">
        <w:rPr>
          <w:color w:val="auto"/>
          <w:lang w:val="ru-RU"/>
        </w:rPr>
        <w:t xml:space="preserve"> для детей и взрослых</w:t>
      </w:r>
      <w:r w:rsidR="00486726">
        <w:rPr>
          <w:color w:val="auto"/>
          <w:lang w:val="ru-RU"/>
        </w:rPr>
        <w:t xml:space="preserve"> «Море»</w:t>
      </w:r>
      <w:r w:rsidR="000D5B28">
        <w:rPr>
          <w:color w:val="auto"/>
          <w:lang w:val="ru-RU"/>
        </w:rPr>
        <w:t>,</w:t>
      </w:r>
      <w:r w:rsidR="000D5B28" w:rsidRPr="000D5B28">
        <w:rPr>
          <w:lang w:val="ru-RU"/>
        </w:rPr>
        <w:t xml:space="preserve"> </w:t>
      </w:r>
      <w:r w:rsidR="000D5B28" w:rsidRPr="000D5B28">
        <w:rPr>
          <w:color w:val="auto"/>
          <w:lang w:val="ru-RU"/>
        </w:rPr>
        <w:t>Кинотеатр</w:t>
      </w:r>
      <w:r w:rsidR="000D5B28">
        <w:rPr>
          <w:color w:val="auto"/>
          <w:lang w:val="ru-RU"/>
        </w:rPr>
        <w:t>ом</w:t>
      </w:r>
      <w:r w:rsidR="000D5B28" w:rsidRPr="000D5B28">
        <w:rPr>
          <w:color w:val="auto"/>
          <w:lang w:val="ru-RU"/>
        </w:rPr>
        <w:t xml:space="preserve"> </w:t>
      </w:r>
      <w:r w:rsidR="000D5B28">
        <w:rPr>
          <w:color w:val="auto"/>
          <w:lang w:val="ru-RU"/>
        </w:rPr>
        <w:t>«</w:t>
      </w:r>
      <w:r w:rsidR="000D5B28" w:rsidRPr="000D5B28">
        <w:rPr>
          <w:color w:val="auto"/>
          <w:lang w:val="ru-RU"/>
        </w:rPr>
        <w:t>Космос</w:t>
      </w:r>
      <w:r w:rsidR="000D5B28">
        <w:rPr>
          <w:color w:val="auto"/>
          <w:lang w:val="ru-RU"/>
        </w:rPr>
        <w:t>» г.</w:t>
      </w:r>
      <w:r w:rsidR="000D5B28" w:rsidRPr="000D5B28">
        <w:rPr>
          <w:color w:val="auto"/>
          <w:lang w:val="ru-RU"/>
        </w:rPr>
        <w:t xml:space="preserve"> Рыбинск</w:t>
      </w:r>
      <w:r w:rsidR="00486726">
        <w:rPr>
          <w:color w:val="auto"/>
          <w:lang w:val="ru-RU"/>
        </w:rPr>
        <w:t xml:space="preserve"> и другими общественными объединениями и организации</w:t>
      </w:r>
      <w:r w:rsidR="000D5B28">
        <w:rPr>
          <w:color w:val="auto"/>
          <w:lang w:val="ru-RU"/>
        </w:rPr>
        <w:t>.</w:t>
      </w:r>
    </w:p>
    <w:p w14:paraId="0A045FA6" w14:textId="1CA5B2E1" w:rsidR="005A0AB5" w:rsidRPr="00807455" w:rsidRDefault="000D0649" w:rsidP="0093590C">
      <w:pPr>
        <w:spacing w:after="0" w:line="360" w:lineRule="auto"/>
        <w:ind w:left="28" w:right="28"/>
        <w:rPr>
          <w:color w:val="auto"/>
          <w:lang w:val="ru-RU"/>
        </w:rPr>
      </w:pPr>
      <w:r w:rsidRPr="00807455">
        <w:rPr>
          <w:color w:val="auto"/>
          <w:lang w:val="ru-RU"/>
        </w:rPr>
        <w:t>Привлечение воспитательного потенциала партнерского</w:t>
      </w:r>
      <w:r w:rsidR="000D5B28">
        <w:rPr>
          <w:color w:val="auto"/>
          <w:lang w:val="ru-RU"/>
        </w:rPr>
        <w:t xml:space="preserve"> взаимодействия предусматривает:</w:t>
      </w:r>
    </w:p>
    <w:p w14:paraId="64D62A1C" w14:textId="77777777" w:rsidR="005A0AB5" w:rsidRPr="00807455" w:rsidRDefault="000D0649" w:rsidP="0093590C">
      <w:pPr>
        <w:spacing w:after="0" w:line="360" w:lineRule="auto"/>
        <w:ind w:left="28" w:right="28"/>
        <w:rPr>
          <w:color w:val="auto"/>
          <w:lang w:val="ru-RU"/>
        </w:rPr>
      </w:pPr>
      <w:r w:rsidRPr="00807455">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14:paraId="071A66F7" w14:textId="51F8E6C7" w:rsidR="005A0AB5" w:rsidRPr="00807455" w:rsidRDefault="000D0649" w:rsidP="0093590C">
      <w:pPr>
        <w:spacing w:after="0" w:line="360" w:lineRule="auto"/>
        <w:ind w:left="28" w:right="28"/>
        <w:rPr>
          <w:color w:val="auto"/>
          <w:lang w:val="ru-RU"/>
        </w:rPr>
      </w:pPr>
      <w:r w:rsidRPr="00807455">
        <w:rPr>
          <w:color w:val="auto"/>
          <w:lang w:val="ru-RU"/>
        </w:rPr>
        <w:t xml:space="preserve">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1AECCFB3" w14:textId="77777777" w:rsidR="005A0AB5" w:rsidRPr="009E0540" w:rsidRDefault="000D0649" w:rsidP="0093590C">
      <w:pPr>
        <w:spacing w:after="0" w:line="360" w:lineRule="auto"/>
        <w:ind w:left="28" w:right="28"/>
        <w:rPr>
          <w:color w:val="auto"/>
          <w:lang w:val="ru-RU"/>
        </w:rPr>
      </w:pPr>
      <w:r w:rsidRPr="007B1C3F">
        <w:rPr>
          <w:b/>
          <w:i/>
          <w:color w:val="auto"/>
          <w:lang w:val="ru-RU"/>
        </w:rPr>
        <w:t>Партнерское взаимодействие</w:t>
      </w:r>
      <w:r w:rsidRPr="00807455">
        <w:rPr>
          <w:color w:val="auto"/>
          <w:lang w:val="ru-RU"/>
        </w:rPr>
        <w:t xml:space="preserve">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807455">
        <w:rPr>
          <w:color w:val="auto"/>
          <w:lang w:val="ru-RU"/>
        </w:rPr>
        <w:t>ы, развитию социальных навыков у</w:t>
      </w:r>
      <w:r w:rsidRPr="00807455">
        <w:rPr>
          <w:color w:val="auto"/>
          <w:lang w:val="ru-RU"/>
        </w:rPr>
        <w:t xml:space="preserve"> детей.</w:t>
      </w:r>
    </w:p>
    <w:p w14:paraId="09E8C1D3" w14:textId="10A9D211" w:rsidR="005A0AB5" w:rsidRPr="009E0540" w:rsidRDefault="000D0649" w:rsidP="00AE7567">
      <w:pPr>
        <w:spacing w:after="0" w:line="360" w:lineRule="auto"/>
        <w:ind w:right="28"/>
        <w:rPr>
          <w:color w:val="auto"/>
          <w:lang w:val="ru-RU"/>
        </w:rPr>
      </w:pPr>
      <w:r w:rsidRPr="009E0540">
        <w:rPr>
          <w:color w:val="auto"/>
          <w:lang w:val="ru-RU"/>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14:paraId="6044CAF6" w14:textId="00EE5766" w:rsidR="00337DBC" w:rsidRDefault="00337DBC" w:rsidP="0093590C">
      <w:pPr>
        <w:spacing w:after="0" w:line="360" w:lineRule="auto"/>
        <w:ind w:left="28" w:right="28"/>
        <w:rPr>
          <w:color w:val="auto"/>
          <w:lang w:val="ru-RU"/>
        </w:rPr>
      </w:pPr>
      <w:r>
        <w:rPr>
          <w:color w:val="auto"/>
          <w:lang w:val="ru-RU"/>
        </w:rPr>
        <w:t xml:space="preserve">- </w:t>
      </w:r>
      <w:r w:rsidR="000D0649" w:rsidRPr="000D5B28">
        <w:rPr>
          <w:color w:val="auto"/>
          <w:lang w:val="ru-RU"/>
        </w:rPr>
        <w:t xml:space="preserve">информирование родителя (родителей) или законного представителя (законных </w:t>
      </w:r>
      <w:r w:rsidR="000D5B28" w:rsidRPr="000D5B28">
        <w:rPr>
          <w:color w:val="auto"/>
          <w:lang w:val="ru-RU"/>
        </w:rPr>
        <w:t>представителей) до начала прихода</w:t>
      </w:r>
      <w:r w:rsidR="000D0649" w:rsidRPr="000D5B28">
        <w:rPr>
          <w:color w:val="auto"/>
          <w:lang w:val="ru-RU"/>
        </w:rPr>
        <w:t xml:space="preserve">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w:t>
      </w:r>
      <w:r w:rsidR="000D0649" w:rsidRPr="000D5B28">
        <w:rPr>
          <w:color w:val="auto"/>
          <w:lang w:val="ru-RU"/>
        </w:rPr>
        <w:lastRenderedPageBreak/>
        <w:t>ребенку, с помощью информации на сайте организации, в с</w:t>
      </w:r>
      <w:r w:rsidR="00AE7567">
        <w:rPr>
          <w:color w:val="auto"/>
          <w:lang w:val="ru-RU"/>
        </w:rPr>
        <w:t>оциальных сетях и мессенджерах;</w:t>
      </w:r>
    </w:p>
    <w:p w14:paraId="0088044D" w14:textId="77777777" w:rsidR="00337DBC" w:rsidRDefault="00337DBC" w:rsidP="0093590C">
      <w:pPr>
        <w:spacing w:after="0" w:line="360" w:lineRule="auto"/>
        <w:ind w:left="28" w:right="28"/>
        <w:rPr>
          <w:color w:val="auto"/>
          <w:lang w:val="ru-RU"/>
        </w:rPr>
      </w:pPr>
      <w:r>
        <w:rPr>
          <w:color w:val="auto"/>
          <w:lang w:val="ru-RU"/>
        </w:rPr>
        <w:t xml:space="preserve">- </w:t>
      </w:r>
      <w:r w:rsidR="000D0649" w:rsidRPr="000D5B28">
        <w:rPr>
          <w:color w:val="auto"/>
          <w:lang w:val="ru-RU"/>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Pr>
          <w:color w:val="auto"/>
          <w:lang w:val="ru-RU"/>
        </w:rPr>
        <w:t>-</w:t>
      </w:r>
      <w:r w:rsidR="000D0649" w:rsidRPr="000D5B28">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4D7459B" w14:textId="4778575B" w:rsidR="00337DBC" w:rsidRDefault="00337DBC" w:rsidP="0093590C">
      <w:pPr>
        <w:spacing w:after="0" w:line="360" w:lineRule="auto"/>
        <w:ind w:left="28" w:right="28"/>
        <w:rPr>
          <w:color w:val="auto"/>
          <w:lang w:val="ru-RU"/>
        </w:rPr>
      </w:pPr>
      <w:r>
        <w:rPr>
          <w:color w:val="auto"/>
          <w:lang w:val="ru-RU"/>
        </w:rPr>
        <w:t>-</w:t>
      </w:r>
      <w:r w:rsidR="000D0649" w:rsidRPr="000D5B28">
        <w:rPr>
          <w:color w:val="auto"/>
          <w:lang w:val="ru-RU"/>
        </w:rPr>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 федерального, регионального и </w:t>
      </w:r>
      <w:r w:rsidRPr="000D5B28">
        <w:rPr>
          <w:color w:val="auto"/>
          <w:lang w:val="ru-RU"/>
        </w:rPr>
        <w:t>обще лагерного</w:t>
      </w:r>
      <w:r w:rsidR="00AE7567">
        <w:rPr>
          <w:color w:val="auto"/>
          <w:lang w:val="ru-RU"/>
        </w:rPr>
        <w:t xml:space="preserve"> уровня;</w:t>
      </w:r>
    </w:p>
    <w:p w14:paraId="7E330AEA" w14:textId="73841FA7" w:rsidR="00337DBC" w:rsidRDefault="00337DBC" w:rsidP="0093590C">
      <w:pPr>
        <w:spacing w:after="0" w:line="360" w:lineRule="auto"/>
        <w:ind w:left="28" w:right="28"/>
        <w:rPr>
          <w:color w:val="auto"/>
          <w:lang w:val="ru-RU"/>
        </w:rPr>
      </w:pPr>
      <w:r>
        <w:rPr>
          <w:color w:val="auto"/>
          <w:lang w:val="ru-RU"/>
        </w:rPr>
        <w:t xml:space="preserve">- </w:t>
      </w:r>
      <w:r w:rsidR="000D0649" w:rsidRPr="000D5B28">
        <w:rPr>
          <w:color w:val="auto"/>
          <w:lang w:val="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w:t>
      </w:r>
      <w:r w:rsidR="00AE7567">
        <w:rPr>
          <w:color w:val="auto"/>
          <w:lang w:val="ru-RU"/>
        </w:rPr>
        <w:t>суется совместная деятельность;</w:t>
      </w:r>
    </w:p>
    <w:p w14:paraId="0256A219" w14:textId="77777777" w:rsidR="00337DBC" w:rsidRDefault="00337DBC" w:rsidP="0093590C">
      <w:pPr>
        <w:spacing w:after="0" w:line="360" w:lineRule="auto"/>
        <w:ind w:left="28" w:right="28"/>
        <w:rPr>
          <w:color w:val="auto"/>
          <w:lang w:val="ru-RU"/>
        </w:rPr>
      </w:pPr>
      <w:r>
        <w:rPr>
          <w:color w:val="auto"/>
          <w:lang w:val="ru-RU"/>
        </w:rPr>
        <w:t xml:space="preserve">- </w:t>
      </w:r>
      <w:r w:rsidR="000D0649" w:rsidRPr="000D5B28">
        <w:rPr>
          <w:color w:val="auto"/>
          <w:lang w:val="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7F64A9F3" w14:textId="41B7AF21" w:rsidR="007B1C3F" w:rsidRPr="009E0540" w:rsidRDefault="00337DBC" w:rsidP="007B1C3F">
      <w:pPr>
        <w:spacing w:after="0" w:line="360" w:lineRule="auto"/>
        <w:ind w:left="28" w:right="28"/>
        <w:rPr>
          <w:color w:val="auto"/>
          <w:lang w:val="ru-RU"/>
        </w:rPr>
      </w:pPr>
      <w:r>
        <w:rPr>
          <w:color w:val="auto"/>
          <w:lang w:val="ru-RU"/>
        </w:rPr>
        <w:t>-</w:t>
      </w:r>
      <w:r w:rsidR="000D0649" w:rsidRPr="000D5B28">
        <w:rPr>
          <w:color w:val="auto"/>
          <w:lang w:val="ru-RU"/>
        </w:rPr>
        <w:t xml:space="preserve">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2B495A06" w14:textId="6C4C8D06" w:rsidR="005A0AB5" w:rsidRDefault="000D0649" w:rsidP="007B1C3F">
      <w:pPr>
        <w:spacing w:after="0" w:line="360" w:lineRule="auto"/>
        <w:ind w:right="28"/>
        <w:rPr>
          <w:color w:val="auto"/>
          <w:lang w:val="ru-RU"/>
        </w:rPr>
      </w:pPr>
      <w:r w:rsidRPr="007B1C3F">
        <w:rPr>
          <w:color w:val="auto"/>
          <w:lang w:val="ru-RU"/>
        </w:rPr>
        <w:lastRenderedPageBreak/>
        <w:t>Кадровое обеспечение реализации Программы</w:t>
      </w:r>
      <w:r w:rsidRPr="00337DBC">
        <w:rPr>
          <w:color w:val="auto"/>
          <w:lang w:val="ru-RU"/>
        </w:rPr>
        <w:t xml:space="preserve">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00337DBC" w:rsidRPr="00337DBC">
        <w:rPr>
          <w:color w:val="auto"/>
          <w:lang w:val="ru-RU"/>
        </w:rPr>
        <w:t xml:space="preserve">: </w:t>
      </w:r>
      <w:r w:rsidRPr="00337DBC">
        <w:rPr>
          <w:color w:val="auto"/>
          <w:lang w:val="ru-RU"/>
        </w:rPr>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w:t>
      </w:r>
      <w:r w:rsidR="00337DBC" w:rsidRPr="00337DBC">
        <w:rPr>
          <w:color w:val="auto"/>
          <w:lang w:val="ru-RU"/>
        </w:rPr>
        <w:t>-</w:t>
      </w:r>
      <w:r w:rsidRPr="00337DBC">
        <w:rPr>
          <w:color w:val="auto"/>
          <w:lang w:val="ru-RU"/>
        </w:rPr>
        <w:t>педагогического состава; систему наставничества и преемственности в трудовом коллектив организации отдыха детей и их оздоровления.</w:t>
      </w:r>
    </w:p>
    <w:p w14:paraId="4FCAFE90" w14:textId="761EBCD9" w:rsidR="00466568" w:rsidRPr="00466568" w:rsidRDefault="00466568" w:rsidP="00346735">
      <w:pPr>
        <w:spacing w:after="0" w:line="360" w:lineRule="auto"/>
        <w:ind w:left="0" w:right="28" w:firstLine="738"/>
        <w:rPr>
          <w:color w:val="auto"/>
          <w:lang w:val="ru-RU"/>
        </w:rPr>
      </w:pPr>
      <w:r w:rsidRPr="00346735">
        <w:rPr>
          <w:b/>
          <w:i/>
          <w:color w:val="auto"/>
          <w:lang w:val="ru-RU"/>
        </w:rPr>
        <w:t>Кадровое обеспечение</w:t>
      </w:r>
      <w:r>
        <w:rPr>
          <w:color w:val="auto"/>
          <w:lang w:val="ru-RU"/>
        </w:rPr>
        <w:t xml:space="preserve"> </w:t>
      </w:r>
      <w:r w:rsidRPr="00466568">
        <w:rPr>
          <w:color w:val="auto"/>
          <w:lang w:val="ru-RU"/>
        </w:rPr>
        <w:t>детского профильного лагеря с дневным пребыванием детей «Инженерные каникулы» на базе Рыбинского филиала государственного образовательного автономного учреждения дополнительного образования Ярославской области Центра детско-юношеского технического творчества</w:t>
      </w:r>
      <w:r w:rsidR="00346735">
        <w:rPr>
          <w:color w:val="auto"/>
          <w:lang w:val="ru-RU"/>
        </w:rPr>
        <w:t xml:space="preserve"> включает следующие пункты:</w:t>
      </w:r>
    </w:p>
    <w:p w14:paraId="3A85C9A8" w14:textId="63AD7C31" w:rsidR="00466568" w:rsidRPr="00466568" w:rsidRDefault="00346735" w:rsidP="00346735">
      <w:pPr>
        <w:spacing w:after="0" w:line="360" w:lineRule="auto"/>
        <w:ind w:left="0" w:right="28" w:firstLine="738"/>
        <w:rPr>
          <w:color w:val="auto"/>
          <w:lang w:val="ru-RU"/>
        </w:rPr>
      </w:pPr>
      <w:r>
        <w:rPr>
          <w:color w:val="auto"/>
          <w:lang w:val="ru-RU"/>
        </w:rPr>
        <w:t xml:space="preserve">1. </w:t>
      </w:r>
      <w:r w:rsidR="00466568" w:rsidRPr="00466568">
        <w:rPr>
          <w:color w:val="auto"/>
          <w:lang w:val="ru-RU"/>
        </w:rPr>
        <w:t xml:space="preserve">К работе в Профильном лагере допускаются лица, не имеющие 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w:t>
      </w:r>
      <w:r w:rsidR="00466568" w:rsidRPr="00466568">
        <w:rPr>
          <w:color w:val="auto"/>
          <w:lang w:val="ru-RU"/>
        </w:rPr>
        <w:lastRenderedPageBreak/>
        <w:t>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Министерством юстиции Российской Федерации 21 октября 2011 г., регистрационный N 22111) с изменениями, внесенными приказами Министерства здравоохранения Российской Федерации от 15 мая 2013 г. N 296н (зарегистрирован Министерством юстиции Российской Федерации 3 июля 2013 г., регистрационный N 28970) и от 5 декабря 2014 г. N 801н (зарегистрирован Министерством юстиции Российской Федерации 3 февраля 2015 г., регистрационный N 35848), обязательные предварительные медицинские осмотры и периодические медицинские осмотры (обследования), необходимые для выполнения работ, предусмотренных пунктами 18 - 20 перечня работ, при выполнении которых проводятся обязательные предварительные и периодические медицинские осмотры (обследования) работников, утвержденного указанным приказом.</w:t>
      </w:r>
    </w:p>
    <w:p w14:paraId="3995FACA" w14:textId="25941E59" w:rsidR="00466568" w:rsidRPr="00466568" w:rsidRDefault="00466568" w:rsidP="00346735">
      <w:pPr>
        <w:spacing w:after="0" w:line="360" w:lineRule="auto"/>
        <w:ind w:left="0" w:right="28" w:firstLine="738"/>
        <w:rPr>
          <w:color w:val="auto"/>
          <w:lang w:val="ru-RU"/>
        </w:rPr>
      </w:pPr>
      <w:r w:rsidRPr="00466568">
        <w:rPr>
          <w:color w:val="auto"/>
          <w:lang w:val="ru-RU"/>
        </w:rPr>
        <w:t>2. При приеме на работу в Профильный лагерь работники проходят инструктаж по технике безопасности, охране труда, правилам пожарной безопасности и охраны жизни людей на водных объектах, антитеррористической безопасности, предупреждению несчастных случаев с детьми.</w:t>
      </w:r>
    </w:p>
    <w:p w14:paraId="49C2D92B" w14:textId="19FA197B" w:rsidR="00466568" w:rsidRPr="00466568" w:rsidRDefault="00466568" w:rsidP="00346735">
      <w:pPr>
        <w:spacing w:after="0" w:line="360" w:lineRule="auto"/>
        <w:ind w:left="0" w:right="28" w:firstLine="738"/>
        <w:rPr>
          <w:color w:val="auto"/>
          <w:lang w:val="ru-RU"/>
        </w:rPr>
      </w:pPr>
      <w:r w:rsidRPr="00466568">
        <w:rPr>
          <w:color w:val="auto"/>
          <w:lang w:val="ru-RU"/>
        </w:rPr>
        <w:t>3. Руководитель и работники Профильного лагеря несут предусмотренную законодательством Российской Федерации ответственность за пребывание детей в Профильном лагере, их жизнь и здоровье.</w:t>
      </w:r>
    </w:p>
    <w:p w14:paraId="531232E4" w14:textId="4A6A90E5" w:rsidR="00466568" w:rsidRPr="00466568" w:rsidRDefault="00466568" w:rsidP="00346735">
      <w:pPr>
        <w:spacing w:after="0" w:line="360" w:lineRule="auto"/>
        <w:ind w:left="0" w:right="28" w:firstLine="738"/>
        <w:rPr>
          <w:color w:val="auto"/>
          <w:lang w:val="ru-RU"/>
        </w:rPr>
      </w:pPr>
      <w:r w:rsidRPr="00466568">
        <w:rPr>
          <w:color w:val="auto"/>
          <w:lang w:val="ru-RU"/>
        </w:rPr>
        <w:t>4. И.о. начальника лагеря, и.о. воспитателей, деятельность которых определяется их должностными инструкциями назначаются приказом по учреждению.</w:t>
      </w:r>
    </w:p>
    <w:p w14:paraId="7C3740B9" w14:textId="2C07A605" w:rsidR="00466568" w:rsidRPr="00466568" w:rsidRDefault="00466568" w:rsidP="00346735">
      <w:pPr>
        <w:spacing w:after="0" w:line="360" w:lineRule="auto"/>
        <w:ind w:left="0" w:right="28" w:firstLine="738"/>
        <w:rPr>
          <w:color w:val="auto"/>
          <w:lang w:val="ru-RU"/>
        </w:rPr>
      </w:pPr>
      <w:r w:rsidRPr="00466568">
        <w:rPr>
          <w:color w:val="auto"/>
          <w:lang w:val="ru-RU"/>
        </w:rPr>
        <w:t xml:space="preserve">5. И.о. начальника лагеря руководит его деятельностью, несёт ответственность за жизнь и здоровье детей, ведёт документацию, организует </w:t>
      </w:r>
      <w:r w:rsidRPr="00466568">
        <w:rPr>
          <w:color w:val="auto"/>
          <w:lang w:val="ru-RU"/>
        </w:rPr>
        <w:lastRenderedPageBreak/>
        <w:t>воспитательную деятельность, осуществляет связь с культурно-просветительными и спортивными учреждениями.</w:t>
      </w:r>
    </w:p>
    <w:p w14:paraId="47302CE8" w14:textId="77777777" w:rsidR="007B1C3F" w:rsidRDefault="00466568" w:rsidP="007B1C3F">
      <w:pPr>
        <w:spacing w:after="0" w:line="360" w:lineRule="auto"/>
        <w:ind w:left="0" w:right="28" w:firstLine="738"/>
        <w:rPr>
          <w:color w:val="auto"/>
          <w:lang w:val="ru-RU"/>
        </w:rPr>
      </w:pPr>
      <w:r w:rsidRPr="00466568">
        <w:rPr>
          <w:color w:val="auto"/>
          <w:lang w:val="ru-RU"/>
        </w:rPr>
        <w:t xml:space="preserve">6. Педагоги дополнительного образования (и.о. воспитателей) и педагоги-организаторы осуществляют воспитательную деятельность по плану лагеря, проводят мероприятия, следят за соблюдением режима дня, правил </w:t>
      </w:r>
      <w:r w:rsidRPr="001D1528">
        <w:rPr>
          <w:color w:val="auto"/>
          <w:lang w:val="ru-RU"/>
        </w:rPr>
        <w:t>безопасного поведения</w:t>
      </w:r>
      <w:r w:rsidR="007B1C3F">
        <w:rPr>
          <w:color w:val="auto"/>
          <w:lang w:val="ru-RU"/>
        </w:rPr>
        <w:t>, правил пожарной безопасности.</w:t>
      </w:r>
    </w:p>
    <w:p w14:paraId="380F69A1" w14:textId="5C08584B" w:rsidR="00A10328" w:rsidRPr="007B1C3F" w:rsidRDefault="000D0649" w:rsidP="007B1C3F">
      <w:pPr>
        <w:spacing w:after="0" w:line="360" w:lineRule="auto"/>
        <w:ind w:left="0" w:right="28" w:firstLine="738"/>
        <w:rPr>
          <w:color w:val="auto"/>
          <w:lang w:val="ru-RU"/>
        </w:rPr>
      </w:pPr>
      <w:r w:rsidRPr="001D1528">
        <w:rPr>
          <w:color w:val="auto"/>
          <w:lang w:val="ru-RU"/>
        </w:rPr>
        <w:t>Методическое обеспечение реализации Программы предназначено</w:t>
      </w:r>
      <w:r w:rsidRPr="009E0540">
        <w:rPr>
          <w:color w:val="auto"/>
          <w:lang w:val="ru-RU"/>
        </w:rPr>
        <w:t xml:space="preserve">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w:t>
      </w:r>
      <w:r w:rsidR="00346735">
        <w:rPr>
          <w:color w:val="auto"/>
          <w:lang w:val="ru-RU"/>
        </w:rPr>
        <w:t xml:space="preserve">я по воспитательной работе, </w:t>
      </w:r>
      <w:r w:rsidR="007F2887">
        <w:rPr>
          <w:color w:val="auto"/>
          <w:lang w:val="ru-RU"/>
        </w:rPr>
        <w:t>воспитателя</w:t>
      </w:r>
      <w:r w:rsidRPr="009E0540">
        <w:rPr>
          <w:color w:val="auto"/>
          <w:lang w:val="ru-RU"/>
        </w:rPr>
        <w:t>).</w:t>
      </w:r>
    </w:p>
    <w:p w14:paraId="425409F9" w14:textId="77777777" w:rsidR="005A0AB5" w:rsidRPr="00346735" w:rsidRDefault="00A10328" w:rsidP="007B1C3F">
      <w:pPr>
        <w:spacing w:after="0" w:line="360" w:lineRule="auto"/>
        <w:ind w:left="0" w:right="28" w:firstLine="720"/>
        <w:rPr>
          <w:color w:val="auto"/>
          <w:lang w:val="ru-RU"/>
        </w:rPr>
      </w:pPr>
      <w:r w:rsidRPr="00346735">
        <w:rPr>
          <w:color w:val="auto"/>
          <w:u w:val="single"/>
          <w:lang w:val="ru-RU"/>
        </w:rPr>
        <w:t>Д</w:t>
      </w:r>
      <w:r w:rsidR="000D0649" w:rsidRPr="00346735">
        <w:rPr>
          <w:color w:val="auto"/>
          <w:u w:val="single"/>
          <w:lang w:val="ru-RU"/>
        </w:rPr>
        <w:t>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r w:rsidR="000D0649" w:rsidRPr="00346735">
        <w:rPr>
          <w:color w:val="auto"/>
          <w:lang w:val="ru-RU"/>
        </w:rPr>
        <w:t>.</w:t>
      </w:r>
    </w:p>
    <w:p w14:paraId="2D0F700C" w14:textId="77777777" w:rsidR="005A0AB5" w:rsidRPr="007F2887" w:rsidRDefault="000D0649" w:rsidP="0093590C">
      <w:pPr>
        <w:spacing w:after="0" w:line="360" w:lineRule="auto"/>
        <w:ind w:left="28" w:right="28"/>
        <w:rPr>
          <w:color w:val="auto"/>
          <w:lang w:val="ru-RU"/>
        </w:rPr>
      </w:pPr>
      <w:r w:rsidRPr="007F2887">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0922E73" w14:textId="534E19EB" w:rsidR="00002990" w:rsidRDefault="000D0649" w:rsidP="007B1C3F">
      <w:pPr>
        <w:spacing w:after="0" w:line="360" w:lineRule="auto"/>
        <w:ind w:right="28"/>
        <w:rPr>
          <w:color w:val="auto"/>
          <w:lang w:val="ru-RU"/>
        </w:rPr>
      </w:pPr>
      <w:r w:rsidRPr="007B1C3F">
        <w:rPr>
          <w:b/>
          <w:i/>
          <w:color w:val="auto"/>
          <w:lang w:val="ru-RU"/>
        </w:rPr>
        <w:t>Материально-техническое обеспечение реализации Программы</w:t>
      </w:r>
      <w:r w:rsidR="00002990" w:rsidRPr="00002990">
        <w:rPr>
          <w:color w:val="auto"/>
          <w:lang w:val="ru-RU"/>
        </w:rPr>
        <w:t>:</w:t>
      </w:r>
    </w:p>
    <w:p w14:paraId="330CEA1D" w14:textId="36A4CDC9" w:rsidR="000D2F18" w:rsidRPr="00002990" w:rsidRDefault="000D2F18" w:rsidP="00002990">
      <w:pPr>
        <w:spacing w:after="0" w:line="360" w:lineRule="auto"/>
        <w:ind w:left="0" w:right="28" w:firstLine="720"/>
        <w:rPr>
          <w:color w:val="auto"/>
          <w:lang w:val="ru-RU"/>
        </w:rPr>
      </w:pPr>
      <w:r w:rsidRPr="00002990">
        <w:rPr>
          <w:color w:val="auto"/>
          <w:lang w:val="ru-RU"/>
        </w:rPr>
        <w:t xml:space="preserve">- </w:t>
      </w:r>
      <w:r w:rsidR="000D0649" w:rsidRPr="00002990">
        <w:rPr>
          <w:color w:val="auto"/>
          <w:lang w:val="ru-RU"/>
        </w:rPr>
        <w:t>флагшток (в том числе переносной), Государственный флаг Российской Федерации, флаг субъекта Российской Федерации, флаг организации отдыха детей и</w:t>
      </w:r>
      <w:r w:rsidR="007F2887">
        <w:rPr>
          <w:color w:val="auto"/>
          <w:lang w:val="ru-RU"/>
        </w:rPr>
        <w:t xml:space="preserve"> их оздоровления (при наличии);</w:t>
      </w:r>
    </w:p>
    <w:p w14:paraId="117E2970" w14:textId="05D8894E" w:rsidR="000D2F18" w:rsidRDefault="000D2F18" w:rsidP="0093590C">
      <w:pPr>
        <w:spacing w:after="0" w:line="360" w:lineRule="auto"/>
        <w:ind w:left="28" w:right="28"/>
        <w:rPr>
          <w:color w:val="auto"/>
          <w:lang w:val="ru-RU"/>
        </w:rPr>
      </w:pPr>
      <w:r>
        <w:rPr>
          <w:color w:val="auto"/>
          <w:lang w:val="ru-RU"/>
        </w:rPr>
        <w:t xml:space="preserve">- </w:t>
      </w:r>
      <w:r w:rsidR="000D0649" w:rsidRPr="009E0540">
        <w:rPr>
          <w:color w:val="auto"/>
          <w:lang w:val="ru-RU"/>
        </w:rPr>
        <w:t>музыкальное оборудование и необходимые для качественного музыкального оформления фо</w:t>
      </w:r>
      <w:r w:rsidR="007F2887">
        <w:rPr>
          <w:color w:val="auto"/>
          <w:lang w:val="ru-RU"/>
        </w:rPr>
        <w:t>нограммы, записи (при наличии);</w:t>
      </w:r>
    </w:p>
    <w:p w14:paraId="30086B6E" w14:textId="123A0DBB" w:rsidR="000D2F18" w:rsidRDefault="000D2F18" w:rsidP="0093590C">
      <w:pPr>
        <w:spacing w:after="0" w:line="360" w:lineRule="auto"/>
        <w:ind w:left="28" w:right="28"/>
        <w:rPr>
          <w:color w:val="auto"/>
          <w:lang w:val="ru-RU"/>
        </w:rPr>
      </w:pPr>
      <w:r>
        <w:rPr>
          <w:color w:val="auto"/>
          <w:lang w:val="ru-RU"/>
        </w:rPr>
        <w:t xml:space="preserve">- </w:t>
      </w:r>
      <w:r w:rsidR="000D0649" w:rsidRPr="009E0540">
        <w:rPr>
          <w:color w:val="auto"/>
          <w:lang w:val="ru-RU"/>
        </w:rPr>
        <w:t>оборудованные локации для общелагерных и отрядных событий, отрядные м</w:t>
      </w:r>
      <w:r w:rsidR="007F2887">
        <w:rPr>
          <w:color w:val="auto"/>
          <w:lang w:val="ru-RU"/>
        </w:rPr>
        <w:t>еста, отрядные уголки (стенды);</w:t>
      </w:r>
    </w:p>
    <w:p w14:paraId="4E0E2836" w14:textId="58D9B844" w:rsidR="000D2F18" w:rsidRDefault="000D2F18" w:rsidP="0093590C">
      <w:pPr>
        <w:spacing w:after="0" w:line="360" w:lineRule="auto"/>
        <w:ind w:left="28" w:right="28"/>
        <w:rPr>
          <w:color w:val="auto"/>
          <w:lang w:val="ru-RU"/>
        </w:rPr>
      </w:pPr>
      <w:r>
        <w:rPr>
          <w:color w:val="auto"/>
          <w:lang w:val="ru-RU"/>
        </w:rPr>
        <w:t xml:space="preserve">- </w:t>
      </w:r>
      <w:r w:rsidR="000D0649" w:rsidRPr="009E0540">
        <w:rPr>
          <w:color w:val="auto"/>
          <w:lang w:val="ru-RU"/>
        </w:rPr>
        <w:t>спортивные площадки и спортивный и</w:t>
      </w:r>
      <w:r w:rsidR="007F2887">
        <w:rPr>
          <w:color w:val="auto"/>
          <w:lang w:val="ru-RU"/>
        </w:rPr>
        <w:t>нвентарь;</w:t>
      </w:r>
    </w:p>
    <w:p w14:paraId="102983E0" w14:textId="679FB1D8" w:rsidR="000D2F18" w:rsidRDefault="000D2F18" w:rsidP="0093590C">
      <w:pPr>
        <w:spacing w:after="0" w:line="360" w:lineRule="auto"/>
        <w:ind w:left="28" w:right="28"/>
        <w:rPr>
          <w:color w:val="auto"/>
          <w:lang w:val="ru-RU"/>
        </w:rPr>
      </w:pPr>
      <w:r>
        <w:rPr>
          <w:color w:val="auto"/>
          <w:lang w:val="ru-RU"/>
        </w:rPr>
        <w:lastRenderedPageBreak/>
        <w:t xml:space="preserve">- </w:t>
      </w:r>
      <w:r w:rsidR="000D0649" w:rsidRPr="009E0540">
        <w:rPr>
          <w:color w:val="auto"/>
          <w:lang w:val="ru-RU"/>
        </w:rPr>
        <w:t xml:space="preserve">канцелярские принадлежности в необходимом количестве для качественного </w:t>
      </w:r>
      <w:r w:rsidR="007F2887">
        <w:rPr>
          <w:color w:val="auto"/>
          <w:lang w:val="ru-RU"/>
        </w:rPr>
        <w:t>оформления программных событий;</w:t>
      </w:r>
    </w:p>
    <w:p w14:paraId="2E644EB0" w14:textId="77777777" w:rsidR="00DE7CE6" w:rsidRDefault="000D2F18" w:rsidP="0093590C">
      <w:pPr>
        <w:spacing w:after="0" w:line="360" w:lineRule="auto"/>
        <w:ind w:left="28" w:right="28"/>
        <w:rPr>
          <w:color w:val="auto"/>
          <w:lang w:val="ru-RU"/>
        </w:rPr>
      </w:pPr>
      <w:r>
        <w:rPr>
          <w:color w:val="auto"/>
          <w:lang w:val="ru-RU"/>
        </w:rPr>
        <w:t xml:space="preserve">- </w:t>
      </w:r>
      <w:r w:rsidR="000D0649" w:rsidRPr="009E0540">
        <w:rPr>
          <w:color w:val="auto"/>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sidR="00081825">
        <w:rPr>
          <w:color w:val="auto"/>
          <w:lang w:val="ru-RU"/>
        </w:rPr>
        <w:t>.</w:t>
      </w:r>
    </w:p>
    <w:p w14:paraId="3C0572E0" w14:textId="77777777" w:rsidR="00DE7CE6" w:rsidRDefault="00DE7CE6" w:rsidP="0093590C">
      <w:pPr>
        <w:spacing w:after="0" w:line="360" w:lineRule="auto"/>
        <w:ind w:left="28" w:right="28"/>
        <w:rPr>
          <w:color w:val="auto"/>
          <w:lang w:val="ru-RU"/>
        </w:rPr>
      </w:pPr>
    </w:p>
    <w:p w14:paraId="117859D6" w14:textId="77777777" w:rsidR="00DE7CE6" w:rsidRDefault="00DE7CE6">
      <w:pPr>
        <w:spacing w:after="0" w:line="240" w:lineRule="auto"/>
        <w:ind w:left="0" w:right="0" w:firstLine="0"/>
        <w:jc w:val="left"/>
        <w:rPr>
          <w:color w:val="auto"/>
          <w:lang w:val="ru-RU"/>
        </w:rPr>
      </w:pPr>
      <w:r>
        <w:rPr>
          <w:color w:val="auto"/>
          <w:lang w:val="ru-RU"/>
        </w:rPr>
        <w:br w:type="page"/>
      </w:r>
    </w:p>
    <w:p w14:paraId="1613FE0F" w14:textId="693BA179" w:rsidR="00DE7CE6" w:rsidRDefault="00DE7CE6" w:rsidP="00DE7CE6">
      <w:pPr>
        <w:spacing w:after="0" w:line="360" w:lineRule="auto"/>
        <w:ind w:left="28" w:right="28"/>
        <w:jc w:val="center"/>
        <w:rPr>
          <w:b/>
          <w:color w:val="auto"/>
          <w:lang w:val="ru-RU"/>
        </w:rPr>
      </w:pPr>
      <w:r>
        <w:rPr>
          <w:b/>
          <w:color w:val="auto"/>
        </w:rPr>
        <w:lastRenderedPageBreak/>
        <w:t>V</w:t>
      </w:r>
      <w:r>
        <w:rPr>
          <w:b/>
          <w:color w:val="auto"/>
          <w:lang w:val="ru-RU"/>
        </w:rPr>
        <w:t>.</w:t>
      </w:r>
      <w:r w:rsidRPr="00DE7CE6">
        <w:rPr>
          <w:b/>
          <w:color w:val="auto"/>
          <w:lang w:val="ru-RU"/>
        </w:rPr>
        <w:t xml:space="preserve">Список информационных источников </w:t>
      </w:r>
      <w:r>
        <w:rPr>
          <w:b/>
          <w:color w:val="auto"/>
          <w:lang w:val="ru-RU"/>
        </w:rPr>
        <w:t>и литературы</w:t>
      </w:r>
    </w:p>
    <w:p w14:paraId="46183BDA"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Федеральный закон «Об образовании в Российской Федерации» № 273-ФЗ от 29 декабря 2012 года // КонсультантПлюс: [сайт]. – 2024. – URL: http://www.consultant.ru/document/cons_doc_LAW_140174/ (дата обращения: 17.03.2026).</w:t>
      </w:r>
    </w:p>
    <w:p w14:paraId="2ABCE1C1"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 Официальное опубликование правовых актов: [сайт]. – URL: http://publication.pravo.gov.ru/Document/View/0001202007310075 (дата обращения: 17.03.2026).</w:t>
      </w:r>
    </w:p>
    <w:p w14:paraId="2B2D6E80"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Указ Президента Российской Федерации от 25.04.2022 № 231 «Об объявлении в Российской Федерации Десятилетия науки и технологий» // Официальное опубликование правовых актов: [сайт]. – URL: http://publication.pravo.gov.ru/Document/View/0001202204250022 (дата обращения: 17.03.2026).</w:t>
      </w:r>
    </w:p>
    <w:p w14:paraId="08F4DF9F"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Указ Президента Российской Федерации от 07.05.2024 № 309 «О национальных целях развития Российской Федерации на период до 2030 года и на перспективу до 2036 года» // Официальное опубликование правовых актов: [сайт] – URL: http://publication.pravo.gov.ru/document/0001202405070015 (дата обращения: 17.03.2026).</w:t>
      </w:r>
    </w:p>
    <w:p w14:paraId="3533964D"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Государственная программа Российской Федерации «Развитие образования» на 2018-2025 годы, утвержденная постановлением Правительства Российской Федерации № 1642 от 26 декабря 2017 года (с изменениями на 28 января 2021 года) // Система «ГАРАНТ» [сайт]. – 2024. – URL: https://base.garant.ru/71848426 / (дата обращения: 17.03.2026).</w:t>
      </w:r>
    </w:p>
    <w:p w14:paraId="1719E303"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 xml:space="preserve">Стратегия развития воспитания в Российской Федерации на период до 2025 года, утвержденная постановлением Правительства Российской Федерации от 29 мая 2015 года № 996-р // Информационно-правовой портал «ГАРАНТ.РУ» [сайт]. – 2024. – URL: </w:t>
      </w:r>
      <w:r w:rsidRPr="00DE7CE6">
        <w:rPr>
          <w:color w:val="auto"/>
          <w:lang w:val="ru-RU"/>
        </w:rPr>
        <w:lastRenderedPageBreak/>
        <w:t>https://www.garant.ru/products/ipo/prime/doc/70957260/ (дата обращения: 20.03. 2026).</w:t>
      </w:r>
    </w:p>
    <w:p w14:paraId="5726B82A"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Концепция развития дополнительного образования детей до 2030 года, утвержденная распоряжением Правительства Российской Федерации от 31 марта 2022 года № 678-р // Информационно-правовой портал «ГАРАНТ.РУ» [сайт]. – 2024. – URL: https://www.garant.ru/products/ipo/prime/doc/403709682/ (дата обращения: 20.03. 2026).</w:t>
      </w:r>
    </w:p>
    <w:p w14:paraId="03740771"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Распоряжение Правительства Российской Федерации от 25 июля 2022 года № 2036-р от 25 апреля 2022 года № 231 «Об утверждении Плана проведения в Российской Федерации Десятилетия науки и технологий» // Информационно-правовой портал «ГАРАНТ.РУ» [сайт]. – 2024. – URL: https://www.garant.ru/products/ipo/prime/doc/404975641/ (дата обращения: 20.03. 2026).</w:t>
      </w:r>
    </w:p>
    <w:p w14:paraId="154E27E9"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 // Информационно-правовой портал «ГАРАНТ.РУ» [сайт]. – 2024. – URL: https://www.garant.ru/products/ipo/prime/doc/405245425/ (дата обращения: 20.03. 2026).</w:t>
      </w:r>
    </w:p>
    <w:p w14:paraId="725DCF69"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Приказ Министерства просвещения РФ от 17 марта 2025 года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 Официальное опубликование правовых актов: [сайт] – URL: http://publication.pravo.gov.ru/document/0001202503310005 (дата обращения: 17.03. 2026).</w:t>
      </w:r>
    </w:p>
    <w:p w14:paraId="13EAF113"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 xml:space="preserve">Распоряжение Министерства просвещения Российской Федерации от 25 декабря 2019 года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w:t>
      </w:r>
      <w:r w:rsidRPr="00DE7CE6">
        <w:rPr>
          <w:color w:val="auto"/>
          <w:lang w:val="ru-RU"/>
        </w:rPr>
        <w:lastRenderedPageBreak/>
        <w:t>общеобразовательным и программам среднего профессионального образования, в том числе с применением лучших практик обмена опытом между обучающимися» // ЗАКОНЫ, КОДЕКСЫ И НОРМАТИВНО-ПРАВОВЫЕ АКТЫ РОССИЙСКОЙ ФЕДЕРАЦИИ: [сайт]. – URL: https://legalacts.ru/doc/rasporjazhenie-minprosveshchenija-rossii-ot-25122019-n-r-145-ob-utverzhdenii/ (дата обращения: 20.03. 2026).</w:t>
      </w:r>
    </w:p>
    <w:p w14:paraId="372F182E"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Методические рекомендации по проектированию дополнительных общеразвивающих программ (приложение к письму департамента государственной политики в сфере воспитания детей и молодежи Министерства образования и науки Российской Федерации от 18 ноября 2015 года № 09-3242) // Система «ГАРАНТ» [сайт]. – 2024. – URL: https://base.garant.ru/71274844/ (дата обращения: 20.03. 2026).</w:t>
      </w:r>
    </w:p>
    <w:p w14:paraId="24BF71FB"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Главным государственным санитарным врачом Российской Федерации от 28 сентября 2020 года № 28 // Система «ГАРАНТ» [сайт]. – 2024. – URL: https://base.garant.ru/75093644/ (дата обращения: 20.03. 2026).</w:t>
      </w:r>
    </w:p>
    <w:p w14:paraId="5F8478C8" w14:textId="017FF15E" w:rsidR="00DE7CE6" w:rsidRDefault="00DE7CE6" w:rsidP="00DE7CE6">
      <w:pPr>
        <w:numPr>
          <w:ilvl w:val="0"/>
          <w:numId w:val="34"/>
        </w:numPr>
        <w:spacing w:after="0" w:line="360" w:lineRule="auto"/>
        <w:ind w:left="0" w:right="28" w:firstLine="709"/>
        <w:rPr>
          <w:color w:val="auto"/>
          <w:lang w:val="ru-RU"/>
        </w:rPr>
      </w:pPr>
      <w:r w:rsidRPr="00DE7CE6">
        <w:rPr>
          <w:color w:val="auto"/>
          <w:lang w:val="ru-RU"/>
        </w:rPr>
        <w:t>Приказ Департамента образования Ярославской области от 07.08.2018 № 19-нп «Об утверждении Правил персонифицированного финансирования дополнительного образования детей в Ярославской области» // Официальное опубликование правовых актов: [сайт] – URL: http://publication.pravo.gov.ru/document/7601201808100001 (дата обращения: 17.03. 2026).</w:t>
      </w:r>
    </w:p>
    <w:p w14:paraId="245B4D8F" w14:textId="47367380" w:rsidR="00882FC5" w:rsidRPr="00DE7CE6" w:rsidRDefault="00882FC5" w:rsidP="00882FC5">
      <w:pPr>
        <w:numPr>
          <w:ilvl w:val="0"/>
          <w:numId w:val="34"/>
        </w:numPr>
        <w:spacing w:after="0" w:line="360" w:lineRule="auto"/>
        <w:ind w:left="0" w:right="28" w:firstLine="709"/>
        <w:rPr>
          <w:color w:val="auto"/>
          <w:lang w:val="ru-RU"/>
        </w:rPr>
      </w:pPr>
      <w:r w:rsidRPr="00882FC5">
        <w:rPr>
          <w:color w:val="auto"/>
          <w:lang w:val="ru-RU"/>
        </w:rPr>
        <w:t>Презентационный материал (региональное совещание 13 апреля 2026 г. «Организация отдыха детей и их оздоровления в 2026 году»)</w:t>
      </w:r>
      <w:r w:rsidRPr="00882FC5">
        <w:rPr>
          <w:lang w:val="ru-RU"/>
        </w:rPr>
        <w:t xml:space="preserve"> </w:t>
      </w:r>
      <w:r w:rsidRPr="00882FC5">
        <w:rPr>
          <w:color w:val="auto"/>
          <w:lang w:val="ru-RU"/>
        </w:rPr>
        <w:t xml:space="preserve">// ЦНППМ Ярославская область </w:t>
      </w:r>
      <w:r>
        <w:rPr>
          <w:color w:val="auto"/>
          <w:lang w:val="ru-RU"/>
        </w:rPr>
        <w:t>[сайт]. – 2026</w:t>
      </w:r>
      <w:r w:rsidRPr="00882FC5">
        <w:rPr>
          <w:color w:val="auto"/>
          <w:lang w:val="ru-RU"/>
        </w:rPr>
        <w:t xml:space="preserve">. – URL: https://cnppm.iro.yar.ru/?page_id=25043 </w:t>
      </w:r>
      <w:r>
        <w:rPr>
          <w:color w:val="auto"/>
          <w:lang w:val="ru-RU"/>
        </w:rPr>
        <w:t>(дата обращения: 15.04</w:t>
      </w:r>
      <w:r w:rsidRPr="00882FC5">
        <w:rPr>
          <w:color w:val="auto"/>
          <w:lang w:val="ru-RU"/>
        </w:rPr>
        <w:t>. 2026).</w:t>
      </w:r>
    </w:p>
    <w:p w14:paraId="781A7F3F" w14:textId="77777777" w:rsidR="00DE7CE6" w:rsidRPr="00DE7CE6" w:rsidRDefault="00DE7CE6" w:rsidP="00DE7CE6">
      <w:pPr>
        <w:numPr>
          <w:ilvl w:val="0"/>
          <w:numId w:val="34"/>
        </w:numPr>
        <w:spacing w:after="0" w:line="360" w:lineRule="auto"/>
        <w:ind w:left="0" w:right="28" w:firstLine="709"/>
        <w:rPr>
          <w:color w:val="auto"/>
          <w:lang w:val="ru-RU"/>
        </w:rPr>
      </w:pPr>
      <w:r w:rsidRPr="00DE7CE6">
        <w:rPr>
          <w:color w:val="auto"/>
          <w:lang w:val="ru-RU"/>
        </w:rPr>
        <w:t xml:space="preserve">Устав ГОАУ ДО ЯО Центра детско-юношеского технического творчества// ГОАУ ДО ЯО Центр детско-юношеского технического </w:t>
      </w:r>
      <w:r w:rsidRPr="00DE7CE6">
        <w:rPr>
          <w:color w:val="auto"/>
          <w:lang w:val="ru-RU"/>
        </w:rPr>
        <w:lastRenderedPageBreak/>
        <w:t>творчества: [сайт]. – URL: https://cdutt.edu.yar.ru/dokumenti/ustav_goau_do_yao_tsdyutt_ot_03_09_2018.pdf (дата обращения: 17.03. 2026).</w:t>
      </w:r>
    </w:p>
    <w:p w14:paraId="23B4DD34" w14:textId="3814CFE5" w:rsidR="00081825" w:rsidRDefault="00081825" w:rsidP="00DE7CE6">
      <w:pPr>
        <w:spacing w:after="0" w:line="360" w:lineRule="auto"/>
        <w:ind w:left="0" w:right="28" w:firstLine="709"/>
        <w:rPr>
          <w:color w:val="auto"/>
          <w:lang w:val="ru-RU"/>
        </w:rPr>
      </w:pPr>
      <w:r>
        <w:rPr>
          <w:color w:val="auto"/>
          <w:lang w:val="ru-RU"/>
        </w:rPr>
        <w:br w:type="page"/>
      </w:r>
    </w:p>
    <w:p w14:paraId="36181000" w14:textId="2D44C177" w:rsid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850"/>
        <w:jc w:val="right"/>
        <w:rPr>
          <w:color w:val="auto"/>
          <w:szCs w:val="28"/>
          <w:lang w:val="ru-RU" w:eastAsia="ru-RU" w:bidi="hi-IN"/>
        </w:rPr>
      </w:pPr>
      <w:r w:rsidRPr="00081825">
        <w:rPr>
          <w:color w:val="auto"/>
          <w:szCs w:val="28"/>
          <w:lang w:val="ru-RU" w:eastAsia="ru-RU" w:bidi="hi-IN"/>
        </w:rPr>
        <w:lastRenderedPageBreak/>
        <w:t>Приложение 1</w:t>
      </w:r>
    </w:p>
    <w:p w14:paraId="41BEB0F2" w14:textId="77777777" w:rsidR="007B1C3F" w:rsidRPr="00081825" w:rsidRDefault="007B1C3F" w:rsidP="007B1C3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850"/>
        <w:rPr>
          <w:color w:val="auto"/>
          <w:sz w:val="24"/>
          <w:szCs w:val="24"/>
          <w:lang w:val="ru-RU" w:eastAsia="ru-RU" w:bidi="hi-IN"/>
        </w:rPr>
      </w:pPr>
    </w:p>
    <w:p w14:paraId="55ECF7B2" w14:textId="21BC8F0F" w:rsidR="007B1C3F" w:rsidRDefault="007B1C3F" w:rsidP="007B1C3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0"/>
        <w:jc w:val="center"/>
        <w:rPr>
          <w:b/>
          <w:color w:val="auto"/>
          <w:szCs w:val="28"/>
          <w:lang w:val="ru-RU" w:eastAsia="ru-RU" w:bidi="hi-IN"/>
        </w:rPr>
      </w:pPr>
      <w:r w:rsidRPr="007B1C3F">
        <w:rPr>
          <w:b/>
          <w:color w:val="auto"/>
          <w:szCs w:val="28"/>
          <w:lang w:val="ru-RU" w:eastAsia="ru-RU" w:bidi="hi-IN"/>
        </w:rPr>
        <w:t>Календарь знаменательных дат на 2026 год</w:t>
      </w:r>
    </w:p>
    <w:p w14:paraId="59C902D9" w14:textId="0D3CB135" w:rsidR="007B1C3F" w:rsidRDefault="007B1C3F" w:rsidP="007B1C3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0"/>
        <w:jc w:val="center"/>
        <w:rPr>
          <w:b/>
          <w:color w:val="auto"/>
          <w:szCs w:val="28"/>
          <w:lang w:val="ru-RU" w:eastAsia="ru-RU" w:bidi="hi-IN"/>
        </w:rPr>
      </w:pPr>
    </w:p>
    <w:tbl>
      <w:tblPr>
        <w:tblStyle w:val="a8"/>
        <w:tblW w:w="0" w:type="auto"/>
        <w:tblLook w:val="04A0" w:firstRow="1" w:lastRow="0" w:firstColumn="1" w:lastColumn="0" w:noHBand="0" w:noVBand="1"/>
      </w:tblPr>
      <w:tblGrid>
        <w:gridCol w:w="4688"/>
        <w:gridCol w:w="4689"/>
      </w:tblGrid>
      <w:tr w:rsidR="006E625B" w14:paraId="2360A1D7" w14:textId="77777777" w:rsidTr="006E625B">
        <w:tc>
          <w:tcPr>
            <w:tcW w:w="4688" w:type="dxa"/>
          </w:tcPr>
          <w:p w14:paraId="29ADCBC0" w14:textId="43F8BEDC" w:rsidR="006E625B" w:rsidRDefault="006E625B" w:rsidP="007B1C3F">
            <w:pPr>
              <w:tabs>
                <w:tab w:val="left" w:pos="1276"/>
              </w:tabs>
              <w:spacing w:after="0" w:line="240" w:lineRule="auto"/>
              <w:ind w:left="0" w:right="-6" w:firstLine="0"/>
              <w:jc w:val="center"/>
              <w:rPr>
                <w:b/>
                <w:color w:val="auto"/>
                <w:szCs w:val="28"/>
                <w:lang w:val="ru-RU" w:eastAsia="ru-RU" w:bidi="hi-IN"/>
              </w:rPr>
            </w:pPr>
            <w:r>
              <w:rPr>
                <w:b/>
                <w:color w:val="auto"/>
                <w:szCs w:val="28"/>
                <w:lang w:val="ru-RU" w:eastAsia="ru-RU" w:bidi="hi-IN"/>
              </w:rPr>
              <w:t>Дата</w:t>
            </w:r>
          </w:p>
        </w:tc>
        <w:tc>
          <w:tcPr>
            <w:tcW w:w="4689" w:type="dxa"/>
          </w:tcPr>
          <w:p w14:paraId="0B6E5933" w14:textId="76CE1407" w:rsidR="006E625B" w:rsidRDefault="006E625B" w:rsidP="007B1C3F">
            <w:pPr>
              <w:tabs>
                <w:tab w:val="left" w:pos="1276"/>
              </w:tabs>
              <w:spacing w:after="0" w:line="240" w:lineRule="auto"/>
              <w:ind w:left="0" w:right="-6" w:firstLine="0"/>
              <w:jc w:val="center"/>
              <w:rPr>
                <w:b/>
                <w:color w:val="auto"/>
                <w:szCs w:val="28"/>
                <w:lang w:val="ru-RU" w:eastAsia="ru-RU" w:bidi="hi-IN"/>
              </w:rPr>
            </w:pPr>
            <w:r>
              <w:rPr>
                <w:b/>
                <w:color w:val="auto"/>
                <w:szCs w:val="28"/>
                <w:lang w:val="ru-RU" w:eastAsia="ru-RU" w:bidi="hi-IN"/>
              </w:rPr>
              <w:t>Мероприятие</w:t>
            </w:r>
          </w:p>
        </w:tc>
      </w:tr>
      <w:tr w:rsidR="006E625B" w14:paraId="46A1B668" w14:textId="77777777" w:rsidTr="006E625B">
        <w:tc>
          <w:tcPr>
            <w:tcW w:w="4688" w:type="dxa"/>
          </w:tcPr>
          <w:p w14:paraId="4D2D844E" w14:textId="3644605B"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sidRPr="006E625B">
              <w:rPr>
                <w:color w:val="auto"/>
                <w:szCs w:val="28"/>
                <w:lang w:val="ru-RU" w:eastAsia="ru-RU" w:bidi="hi-IN"/>
              </w:rPr>
              <w:t>1 июня —Международный день защиты детей.</w:t>
            </w:r>
          </w:p>
        </w:tc>
        <w:tc>
          <w:tcPr>
            <w:tcW w:w="4689" w:type="dxa"/>
          </w:tcPr>
          <w:p w14:paraId="7751AE83" w14:textId="77777777" w:rsidR="006E625B" w:rsidRDefault="006E625B" w:rsidP="007B1C3F">
            <w:pPr>
              <w:tabs>
                <w:tab w:val="left" w:pos="1276"/>
              </w:tabs>
              <w:spacing w:after="0" w:line="240" w:lineRule="auto"/>
              <w:ind w:left="0" w:right="-6" w:firstLine="0"/>
              <w:jc w:val="center"/>
              <w:rPr>
                <w:color w:val="auto"/>
                <w:szCs w:val="28"/>
                <w:lang w:val="ru-RU" w:eastAsia="ru-RU" w:bidi="hi-IN"/>
              </w:rPr>
            </w:pPr>
            <w:r>
              <w:rPr>
                <w:color w:val="auto"/>
                <w:szCs w:val="28"/>
                <w:lang w:val="ru-RU" w:eastAsia="ru-RU" w:bidi="hi-IN"/>
              </w:rPr>
              <w:t>Праздничное открытие смены</w:t>
            </w:r>
          </w:p>
          <w:p w14:paraId="66397DF3" w14:textId="351C1826"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Pr>
                <w:color w:val="auto"/>
                <w:szCs w:val="28"/>
                <w:lang w:val="ru-RU" w:eastAsia="ru-RU" w:bidi="hi-IN"/>
              </w:rPr>
              <w:t>(1 июня)</w:t>
            </w:r>
          </w:p>
        </w:tc>
      </w:tr>
      <w:tr w:rsidR="006E625B" w14:paraId="3745E654" w14:textId="77777777" w:rsidTr="006E625B">
        <w:tc>
          <w:tcPr>
            <w:tcW w:w="4688" w:type="dxa"/>
          </w:tcPr>
          <w:p w14:paraId="05DB589E" w14:textId="11D4FB99" w:rsidR="006E625B" w:rsidRPr="006E625B" w:rsidRDefault="006E625B" w:rsidP="006E625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0"/>
              <w:jc w:val="center"/>
              <w:rPr>
                <w:color w:val="auto"/>
                <w:szCs w:val="28"/>
                <w:lang w:val="ru-RU" w:eastAsia="ru-RU" w:bidi="hi-IN"/>
              </w:rPr>
            </w:pPr>
            <w:r w:rsidRPr="006E625B">
              <w:rPr>
                <w:color w:val="auto"/>
                <w:szCs w:val="28"/>
                <w:lang w:val="ru-RU" w:eastAsia="ru-RU" w:bidi="hi-IN"/>
              </w:rPr>
              <w:t>14 июня – 135 лет со дня рождения русского писателя,</w:t>
            </w:r>
          </w:p>
          <w:p w14:paraId="44DF9989" w14:textId="1FF7EB0B" w:rsidR="006E625B" w:rsidRPr="006E625B" w:rsidRDefault="006E625B" w:rsidP="006E625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0"/>
              <w:jc w:val="center"/>
              <w:rPr>
                <w:color w:val="auto"/>
                <w:szCs w:val="28"/>
                <w:lang w:val="ru-RU" w:eastAsia="ru-RU" w:bidi="hi-IN"/>
              </w:rPr>
            </w:pPr>
            <w:r w:rsidRPr="006E625B">
              <w:rPr>
                <w:color w:val="auto"/>
                <w:szCs w:val="28"/>
                <w:lang w:val="ru-RU" w:eastAsia="ru-RU" w:bidi="hi-IN"/>
              </w:rPr>
              <w:t>переводчика А</w:t>
            </w:r>
            <w:r>
              <w:rPr>
                <w:color w:val="auto"/>
                <w:szCs w:val="28"/>
                <w:lang w:val="ru-RU" w:eastAsia="ru-RU" w:bidi="hi-IN"/>
              </w:rPr>
              <w:t>лександра Мелентьевича Волкова</w:t>
            </w:r>
          </w:p>
        </w:tc>
        <w:tc>
          <w:tcPr>
            <w:tcW w:w="4689" w:type="dxa"/>
          </w:tcPr>
          <w:p w14:paraId="258DA12A" w14:textId="77777777" w:rsidR="006E625B" w:rsidRDefault="006E625B" w:rsidP="007B1C3F">
            <w:pPr>
              <w:tabs>
                <w:tab w:val="left" w:pos="1276"/>
              </w:tabs>
              <w:spacing w:after="0" w:line="240" w:lineRule="auto"/>
              <w:ind w:left="0" w:right="-6" w:firstLine="0"/>
              <w:jc w:val="center"/>
              <w:rPr>
                <w:color w:val="auto"/>
                <w:szCs w:val="28"/>
                <w:lang w:val="ru-RU" w:eastAsia="ru-RU" w:bidi="hi-IN"/>
              </w:rPr>
            </w:pPr>
            <w:r>
              <w:rPr>
                <w:color w:val="auto"/>
                <w:szCs w:val="28"/>
                <w:lang w:val="ru-RU" w:eastAsia="ru-RU" w:bidi="hi-IN"/>
              </w:rPr>
              <w:t>Посещение Кинотеатра</w:t>
            </w:r>
          </w:p>
          <w:p w14:paraId="5111E9DF" w14:textId="06B33F3C"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Pr>
                <w:color w:val="auto"/>
                <w:szCs w:val="28"/>
                <w:lang w:val="ru-RU" w:eastAsia="ru-RU" w:bidi="hi-IN"/>
              </w:rPr>
              <w:t>(15 июня)</w:t>
            </w:r>
          </w:p>
        </w:tc>
      </w:tr>
      <w:tr w:rsidR="006E625B" w:rsidRPr="002A57DB" w14:paraId="64E86353" w14:textId="77777777" w:rsidTr="006E625B">
        <w:tc>
          <w:tcPr>
            <w:tcW w:w="4688" w:type="dxa"/>
          </w:tcPr>
          <w:p w14:paraId="0FA207F3" w14:textId="6D6EA2CE"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sidRPr="006E625B">
              <w:rPr>
                <w:lang w:val="ru-RU"/>
              </w:rPr>
              <w:t>12 июня – День России</w:t>
            </w:r>
          </w:p>
        </w:tc>
        <w:tc>
          <w:tcPr>
            <w:tcW w:w="4689" w:type="dxa"/>
          </w:tcPr>
          <w:p w14:paraId="5617AA2D" w14:textId="23973B15"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sidRPr="006E625B">
              <w:rPr>
                <w:color w:val="auto"/>
                <w:szCs w:val="28"/>
                <w:lang w:val="ru-RU" w:eastAsia="ru-RU" w:bidi="hi-IN"/>
              </w:rPr>
              <w:t>Квест «Единство народов России»</w:t>
            </w:r>
            <w:r>
              <w:rPr>
                <w:color w:val="auto"/>
                <w:szCs w:val="28"/>
                <w:lang w:val="ru-RU" w:eastAsia="ru-RU" w:bidi="hi-IN"/>
              </w:rPr>
              <w:t xml:space="preserve"> (11 июня)</w:t>
            </w:r>
          </w:p>
        </w:tc>
      </w:tr>
      <w:tr w:rsidR="006E625B" w:rsidRPr="002A57DB" w14:paraId="7D1AB746" w14:textId="77777777" w:rsidTr="006E625B">
        <w:tc>
          <w:tcPr>
            <w:tcW w:w="4688" w:type="dxa"/>
          </w:tcPr>
          <w:p w14:paraId="42376555" w14:textId="745A8269"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sidRPr="006E625B">
              <w:rPr>
                <w:color w:val="auto"/>
                <w:szCs w:val="28"/>
                <w:lang w:val="ru-RU" w:eastAsia="ru-RU" w:bidi="hi-IN"/>
              </w:rPr>
              <w:t>6 июня —День русского языка</w:t>
            </w:r>
          </w:p>
        </w:tc>
        <w:tc>
          <w:tcPr>
            <w:tcW w:w="4689" w:type="dxa"/>
          </w:tcPr>
          <w:p w14:paraId="5C102AF5" w14:textId="77777777" w:rsidR="006E625B" w:rsidRDefault="006E625B" w:rsidP="007B1C3F">
            <w:pPr>
              <w:tabs>
                <w:tab w:val="left" w:pos="1276"/>
              </w:tabs>
              <w:spacing w:after="0" w:line="240" w:lineRule="auto"/>
              <w:ind w:left="0" w:right="-6" w:firstLine="0"/>
              <w:jc w:val="center"/>
              <w:rPr>
                <w:color w:val="auto"/>
                <w:szCs w:val="28"/>
                <w:lang w:val="ru-RU" w:eastAsia="ru-RU" w:bidi="hi-IN"/>
              </w:rPr>
            </w:pPr>
            <w:r w:rsidRPr="006E625B">
              <w:rPr>
                <w:color w:val="auto"/>
                <w:szCs w:val="28"/>
                <w:lang w:val="ru-RU" w:eastAsia="ru-RU" w:bidi="hi-IN"/>
              </w:rPr>
              <w:t>Своя игра «Сказки Пушкина»</w:t>
            </w:r>
          </w:p>
          <w:p w14:paraId="62374338" w14:textId="367FB359" w:rsidR="006E625B" w:rsidRPr="006E625B" w:rsidRDefault="006E625B" w:rsidP="007B1C3F">
            <w:pPr>
              <w:tabs>
                <w:tab w:val="left" w:pos="1276"/>
              </w:tabs>
              <w:spacing w:after="0" w:line="240" w:lineRule="auto"/>
              <w:ind w:left="0" w:right="-6" w:firstLine="0"/>
              <w:jc w:val="center"/>
              <w:rPr>
                <w:color w:val="auto"/>
                <w:szCs w:val="28"/>
                <w:lang w:val="ru-RU" w:eastAsia="ru-RU" w:bidi="hi-IN"/>
              </w:rPr>
            </w:pPr>
            <w:r>
              <w:rPr>
                <w:color w:val="auto"/>
                <w:szCs w:val="28"/>
                <w:lang w:val="ru-RU" w:eastAsia="ru-RU" w:bidi="hi-IN"/>
              </w:rPr>
              <w:t>(5 июня)</w:t>
            </w:r>
          </w:p>
        </w:tc>
      </w:tr>
    </w:tbl>
    <w:p w14:paraId="4847348F" w14:textId="448D21D1" w:rsidR="006E625B" w:rsidRDefault="006E625B" w:rsidP="006E625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0"/>
        <w:rPr>
          <w:b/>
          <w:color w:val="auto"/>
          <w:szCs w:val="28"/>
          <w:lang w:val="ru-RU" w:eastAsia="ru-RU" w:bidi="hi-IN"/>
        </w:rPr>
      </w:pPr>
    </w:p>
    <w:p w14:paraId="2CC6B828" w14:textId="4E8704F9" w:rsidR="006E625B" w:rsidRDefault="006E625B" w:rsidP="006E625B">
      <w:pPr>
        <w:pageBreakBefore/>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0"/>
        <w:rPr>
          <w:b/>
          <w:color w:val="auto"/>
          <w:szCs w:val="28"/>
          <w:lang w:val="ru-RU" w:eastAsia="ru-RU" w:bidi="hi-IN"/>
        </w:rPr>
      </w:pPr>
    </w:p>
    <w:p w14:paraId="5B070BE9" w14:textId="615C5C9E" w:rsidR="006E625B" w:rsidRDefault="006E625B" w:rsidP="006E625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850"/>
        <w:jc w:val="right"/>
        <w:rPr>
          <w:color w:val="auto"/>
          <w:szCs w:val="28"/>
          <w:lang w:val="ru-RU" w:eastAsia="ru-RU" w:bidi="hi-IN"/>
        </w:rPr>
      </w:pPr>
      <w:r>
        <w:rPr>
          <w:color w:val="auto"/>
          <w:szCs w:val="28"/>
          <w:lang w:val="ru-RU" w:eastAsia="ru-RU" w:bidi="hi-IN"/>
        </w:rPr>
        <w:t>Приложение 2</w:t>
      </w:r>
    </w:p>
    <w:p w14:paraId="1365BBCA" w14:textId="1BFF88B7" w:rsidR="00B219AD" w:rsidRPr="006E625B" w:rsidRDefault="00B219AD" w:rsidP="005542A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276"/>
        </w:tabs>
        <w:spacing w:after="0" w:line="240" w:lineRule="auto"/>
        <w:ind w:left="0" w:right="-6" w:firstLine="850"/>
        <w:jc w:val="center"/>
        <w:rPr>
          <w:color w:val="auto"/>
          <w:szCs w:val="28"/>
          <w:lang w:val="ru-RU" w:eastAsia="ru-RU" w:bidi="hi-IN"/>
        </w:rPr>
      </w:pPr>
    </w:p>
    <w:p w14:paraId="01BFE5EE"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0" w:right="-6" w:firstLine="709"/>
        <w:jc w:val="center"/>
        <w:rPr>
          <w:b/>
          <w:bCs/>
          <w:color w:val="auto"/>
          <w:szCs w:val="28"/>
          <w:lang w:val="ru-RU" w:eastAsia="ru-RU" w:bidi="hi-IN"/>
        </w:rPr>
      </w:pPr>
      <w:r w:rsidRPr="00081825">
        <w:rPr>
          <w:b/>
          <w:bCs/>
          <w:color w:val="auto"/>
          <w:szCs w:val="28"/>
          <w:lang w:val="ru-RU" w:eastAsia="ru-RU" w:bidi="hi-IN"/>
        </w:rPr>
        <w:t xml:space="preserve">КАЛЕНДАРНЫЙ ПЛАН ВОСПИТАТЕЛЬНОЙ РАБОТЫ </w:t>
      </w:r>
    </w:p>
    <w:p w14:paraId="39E49741"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0" w:right="-6" w:firstLine="709"/>
        <w:jc w:val="center"/>
        <w:rPr>
          <w:b/>
          <w:color w:val="auto"/>
          <w:szCs w:val="28"/>
          <w:lang w:val="ru-RU" w:eastAsia="ru-RU" w:bidi="hi-IN"/>
        </w:rPr>
      </w:pPr>
      <w:r w:rsidRPr="00081825">
        <w:rPr>
          <w:b/>
          <w:bCs/>
          <w:color w:val="auto"/>
          <w:szCs w:val="28"/>
          <w:lang w:val="ru-RU" w:eastAsia="ru-RU" w:bidi="hi-IN"/>
        </w:rPr>
        <w:t>ДЕТСКОГО ЛАГЕРЯ</w:t>
      </w:r>
    </w:p>
    <w:p w14:paraId="118B7082" w14:textId="634EF732"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6" w:firstLine="709"/>
        <w:jc w:val="center"/>
        <w:rPr>
          <w:b/>
          <w:bCs/>
          <w:color w:val="auto"/>
          <w:szCs w:val="28"/>
          <w:lang w:val="ru-RU" w:eastAsia="ru-RU" w:bidi="hi-IN"/>
        </w:rPr>
      </w:pPr>
      <w:r w:rsidRPr="00081825">
        <w:rPr>
          <w:b/>
          <w:bCs/>
          <w:color w:val="auto"/>
          <w:szCs w:val="28"/>
          <w:lang w:val="ru-RU" w:eastAsia="ru-RU" w:bidi="hi-IN"/>
        </w:rPr>
        <w:t xml:space="preserve">на </w:t>
      </w:r>
      <w:r w:rsidR="006E625B">
        <w:rPr>
          <w:b/>
          <w:bCs/>
          <w:color w:val="auto"/>
          <w:szCs w:val="28"/>
          <w:u w:val="single"/>
          <w:lang w:val="ru-RU" w:eastAsia="ru-RU" w:bidi="hi-IN"/>
        </w:rPr>
        <w:t>2026</w:t>
      </w:r>
      <w:r w:rsidRPr="00081825">
        <w:rPr>
          <w:b/>
          <w:bCs/>
          <w:color w:val="auto"/>
          <w:szCs w:val="28"/>
          <w:lang w:val="ru-RU" w:eastAsia="ru-RU" w:bidi="hi-IN"/>
        </w:rPr>
        <w:t xml:space="preserve"> год</w:t>
      </w:r>
    </w:p>
    <w:p w14:paraId="2D67F82E"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6" w:firstLine="709"/>
        <w:jc w:val="center"/>
        <w:rPr>
          <w:b/>
          <w:bCs/>
          <w:color w:val="auto"/>
          <w:szCs w:val="28"/>
          <w:lang w:val="ru-RU" w:eastAsia="ru-RU" w:bidi="hi-IN"/>
        </w:rPr>
      </w:pPr>
    </w:p>
    <w:p w14:paraId="08A8C518"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6" w:firstLine="709"/>
        <w:rPr>
          <w:color w:val="auto"/>
          <w:sz w:val="24"/>
          <w:szCs w:val="24"/>
          <w:lang w:val="ru-RU" w:eastAsia="ru-RU" w:bidi="hi-IN"/>
        </w:rPr>
      </w:pPr>
      <w:r w:rsidRPr="00081825">
        <w:rPr>
          <w:color w:val="auto"/>
          <w:szCs w:val="28"/>
          <w:lang w:val="ru-RU" w:eastAsia="ru-RU" w:bidi="hi-IN"/>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14:paraId="4D9DEF07"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6" w:firstLine="709"/>
        <w:rPr>
          <w:color w:val="auto"/>
          <w:sz w:val="24"/>
          <w:szCs w:val="24"/>
          <w:lang w:val="ru-RU" w:eastAsia="ru-RU" w:bidi="hi-IN"/>
        </w:rPr>
      </w:pPr>
      <w:r w:rsidRPr="00081825">
        <w:rPr>
          <w:color w:val="auto"/>
          <w:szCs w:val="28"/>
          <w:lang w:val="ru-RU" w:eastAsia="ru-RU" w:bidi="hi-IN"/>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3EE7BA0F" w14:textId="0E919F8C" w:rsidR="00081825" w:rsidRPr="005542AC" w:rsidRDefault="005542AC"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6" w:firstLine="709"/>
        <w:rPr>
          <w:rFonts w:eastAsia="Droid Sans Fallback" w:cs="Droid Sans Devanagari"/>
          <w:color w:val="auto"/>
          <w:szCs w:val="28"/>
          <w:lang w:val="ru-RU" w:eastAsia="zh-CN" w:bidi="hi-IN"/>
        </w:rPr>
      </w:pPr>
      <w:r w:rsidRPr="005542AC">
        <w:rPr>
          <w:color w:val="auto"/>
          <w:szCs w:val="28"/>
          <w:lang w:val="ru-RU" w:eastAsia="ru-RU" w:bidi="hi-IN"/>
        </w:rPr>
        <w:t>2026 год – Год единства народов России. Указ Президента РФ В.В. Путина от 25 декабря 2025 года №962 «О проведении в Российской Федерации Года единства народов России»</w:t>
      </w:r>
    </w:p>
    <w:tbl>
      <w:tblPr>
        <w:tblStyle w:val="a8"/>
        <w:tblW w:w="9533" w:type="dxa"/>
        <w:tblLayout w:type="fixed"/>
        <w:tblLook w:val="04A0" w:firstRow="1" w:lastRow="0" w:firstColumn="1" w:lastColumn="0" w:noHBand="0" w:noVBand="1"/>
      </w:tblPr>
      <w:tblGrid>
        <w:gridCol w:w="689"/>
        <w:gridCol w:w="3112"/>
        <w:gridCol w:w="1417"/>
        <w:gridCol w:w="964"/>
        <w:gridCol w:w="992"/>
        <w:gridCol w:w="1190"/>
        <w:gridCol w:w="1161"/>
        <w:gridCol w:w="8"/>
      </w:tblGrid>
      <w:tr w:rsidR="00081825" w:rsidRPr="00081825" w14:paraId="343AE6E4" w14:textId="77777777" w:rsidTr="0038591F">
        <w:trPr>
          <w:trHeight w:val="310"/>
        </w:trPr>
        <w:tc>
          <w:tcPr>
            <w:tcW w:w="689" w:type="dxa"/>
            <w:vMerge w:val="restart"/>
          </w:tcPr>
          <w:p w14:paraId="5AD9951C"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5" w:firstLine="0"/>
              <w:jc w:val="center"/>
              <w:rPr>
                <w:b/>
                <w:bCs/>
                <w:color w:val="auto"/>
                <w:szCs w:val="28"/>
                <w:lang w:val="ru-RU" w:eastAsia="ru-RU" w:bidi="hi-IN"/>
              </w:rPr>
            </w:pPr>
            <w:r w:rsidRPr="00081825">
              <w:rPr>
                <w:b/>
                <w:bCs/>
                <w:color w:val="auto"/>
                <w:szCs w:val="28"/>
                <w:lang w:val="ru-RU" w:eastAsia="ru-RU" w:bidi="hi-IN"/>
              </w:rPr>
              <w:t>№ п/п</w:t>
            </w:r>
          </w:p>
        </w:tc>
        <w:tc>
          <w:tcPr>
            <w:tcW w:w="3112" w:type="dxa"/>
            <w:vMerge w:val="restart"/>
          </w:tcPr>
          <w:p w14:paraId="683A2DD5"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5" w:firstLine="0"/>
              <w:jc w:val="center"/>
              <w:rPr>
                <w:color w:val="auto"/>
                <w:sz w:val="24"/>
                <w:szCs w:val="24"/>
                <w:lang w:val="ru-RU" w:eastAsia="ru-RU" w:bidi="hi-IN"/>
              </w:rPr>
            </w:pPr>
            <w:r w:rsidRPr="00081825">
              <w:rPr>
                <w:b/>
                <w:bCs/>
                <w:color w:val="auto"/>
                <w:szCs w:val="28"/>
                <w:lang w:val="ru-RU" w:eastAsia="ru-RU" w:bidi="hi-IN"/>
              </w:rPr>
              <w:t>Наименование мероприятия</w:t>
            </w:r>
          </w:p>
        </w:tc>
        <w:tc>
          <w:tcPr>
            <w:tcW w:w="1417" w:type="dxa"/>
            <w:vMerge w:val="restart"/>
          </w:tcPr>
          <w:p w14:paraId="1AFD3C57"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b/>
                <w:bCs/>
                <w:color w:val="auto"/>
                <w:szCs w:val="28"/>
                <w:lang w:val="ru-RU" w:eastAsia="zh-CN" w:bidi="hi-IN"/>
              </w:rPr>
            </w:pPr>
            <w:r w:rsidRPr="00081825">
              <w:rPr>
                <w:rFonts w:eastAsia="Droid Sans Fallback" w:cs="Droid Sans Devanagari"/>
                <w:b/>
                <w:bCs/>
                <w:color w:val="auto"/>
                <w:szCs w:val="28"/>
                <w:lang w:val="ru-RU" w:eastAsia="zh-CN" w:bidi="hi-IN"/>
              </w:rPr>
              <w:t>Срок проведения</w:t>
            </w:r>
          </w:p>
        </w:tc>
        <w:tc>
          <w:tcPr>
            <w:tcW w:w="4315" w:type="dxa"/>
            <w:gridSpan w:val="5"/>
          </w:tcPr>
          <w:p w14:paraId="0000A808"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b/>
                <w:bCs/>
                <w:color w:val="auto"/>
                <w:szCs w:val="28"/>
                <w:lang w:val="ru-RU" w:eastAsia="zh-CN" w:bidi="hi-IN"/>
              </w:rPr>
            </w:pPr>
            <w:r w:rsidRPr="00081825">
              <w:rPr>
                <w:rFonts w:eastAsia="Droid Sans Fallback" w:cs="Droid Sans Devanagari"/>
                <w:b/>
                <w:bCs/>
                <w:color w:val="auto"/>
                <w:szCs w:val="28"/>
                <w:lang w:val="ru-RU" w:eastAsia="zh-CN" w:bidi="hi-IN"/>
              </w:rPr>
              <w:t>Уровень проведения</w:t>
            </w:r>
          </w:p>
        </w:tc>
      </w:tr>
      <w:tr w:rsidR="00081825" w:rsidRPr="001D1528" w14:paraId="65D3BEBA" w14:textId="77777777" w:rsidTr="0038591F">
        <w:trPr>
          <w:gridAfter w:val="1"/>
          <w:wAfter w:w="8" w:type="dxa"/>
          <w:trHeight w:val="623"/>
        </w:trPr>
        <w:tc>
          <w:tcPr>
            <w:tcW w:w="689" w:type="dxa"/>
            <w:vMerge/>
          </w:tcPr>
          <w:p w14:paraId="52B88435"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p>
        </w:tc>
        <w:tc>
          <w:tcPr>
            <w:tcW w:w="3112" w:type="dxa"/>
            <w:vMerge/>
          </w:tcPr>
          <w:p w14:paraId="0BB4C28B"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p>
        </w:tc>
        <w:tc>
          <w:tcPr>
            <w:tcW w:w="1417" w:type="dxa"/>
            <w:vMerge/>
          </w:tcPr>
          <w:p w14:paraId="30980771"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p>
        </w:tc>
        <w:tc>
          <w:tcPr>
            <w:tcW w:w="964" w:type="dxa"/>
          </w:tcPr>
          <w:p w14:paraId="536255B0"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b/>
                <w:bCs/>
                <w:color w:val="auto"/>
                <w:szCs w:val="28"/>
                <w:lang w:val="ru-RU" w:eastAsia="zh-CN" w:bidi="hi-IN"/>
              </w:rPr>
            </w:pPr>
            <w:r w:rsidRPr="00081825">
              <w:rPr>
                <w:rFonts w:eastAsia="Droid Sans Fallback" w:cs="Droid Sans Devanagari"/>
                <w:b/>
                <w:bCs/>
                <w:color w:val="auto"/>
                <w:szCs w:val="28"/>
                <w:lang w:val="ru-RU" w:eastAsia="zh-CN" w:bidi="hi-IN"/>
              </w:rPr>
              <w:t>Всер</w:t>
            </w:r>
          </w:p>
        </w:tc>
        <w:tc>
          <w:tcPr>
            <w:tcW w:w="992" w:type="dxa"/>
          </w:tcPr>
          <w:p w14:paraId="7E7E2065" w14:textId="008BAE88" w:rsidR="00081825" w:rsidRPr="00081825" w:rsidRDefault="0038591F"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081"/>
              </w:tabs>
              <w:spacing w:after="0" w:line="240" w:lineRule="auto"/>
              <w:ind w:left="0" w:right="-308" w:hanging="53"/>
              <w:jc w:val="left"/>
              <w:rPr>
                <w:rFonts w:eastAsia="Droid Sans Fallback" w:cs="Droid Sans Devanagari"/>
                <w:b/>
                <w:color w:val="auto"/>
                <w:szCs w:val="28"/>
                <w:lang w:val="ru-RU" w:eastAsia="zh-CN" w:bidi="hi-IN"/>
              </w:rPr>
            </w:pPr>
            <w:r>
              <w:rPr>
                <w:rFonts w:eastAsia="Droid Sans Fallback" w:cs="Droid Sans Devanagari"/>
                <w:b/>
                <w:color w:val="auto"/>
                <w:szCs w:val="28"/>
                <w:lang w:val="ru-RU" w:eastAsia="zh-CN" w:bidi="hi-IN"/>
              </w:rPr>
              <w:t>Мун</w:t>
            </w:r>
          </w:p>
        </w:tc>
        <w:tc>
          <w:tcPr>
            <w:tcW w:w="1190" w:type="dxa"/>
          </w:tcPr>
          <w:p w14:paraId="47ADAC44"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b/>
                <w:color w:val="auto"/>
                <w:szCs w:val="28"/>
                <w:lang w:val="ru-RU" w:eastAsia="zh-CN" w:bidi="hi-IN"/>
              </w:rPr>
            </w:pPr>
            <w:r w:rsidRPr="00081825">
              <w:rPr>
                <w:rFonts w:eastAsia="Droid Sans Fallback" w:cs="Droid Sans Devanagari"/>
                <w:b/>
                <w:color w:val="auto"/>
                <w:szCs w:val="28"/>
                <w:lang w:val="ru-RU" w:eastAsia="zh-CN" w:bidi="hi-IN"/>
              </w:rPr>
              <w:t>Детский</w:t>
            </w:r>
          </w:p>
          <w:p w14:paraId="6CB683FE"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b/>
                <w:color w:val="auto"/>
                <w:szCs w:val="28"/>
                <w:lang w:val="ru-RU" w:eastAsia="zh-CN" w:bidi="hi-IN"/>
              </w:rPr>
            </w:pPr>
            <w:r w:rsidRPr="00081825">
              <w:rPr>
                <w:rFonts w:eastAsia="Droid Sans Fallback" w:cs="Droid Sans Devanagari"/>
                <w:b/>
                <w:color w:val="auto"/>
                <w:szCs w:val="28"/>
                <w:lang w:val="ru-RU" w:eastAsia="zh-CN" w:bidi="hi-IN"/>
              </w:rPr>
              <w:t xml:space="preserve"> лагерь</w:t>
            </w:r>
          </w:p>
        </w:tc>
        <w:tc>
          <w:tcPr>
            <w:tcW w:w="1161" w:type="dxa"/>
          </w:tcPr>
          <w:p w14:paraId="30F29891" w14:textId="77777777"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b/>
                <w:bCs/>
                <w:color w:val="auto"/>
                <w:szCs w:val="28"/>
                <w:lang w:val="ru-RU" w:eastAsia="zh-CN" w:bidi="hi-IN"/>
              </w:rPr>
            </w:pPr>
            <w:r w:rsidRPr="00081825">
              <w:rPr>
                <w:rFonts w:eastAsia="Droid Sans Fallback" w:cs="Droid Sans Devanagari"/>
                <w:b/>
                <w:bCs/>
                <w:color w:val="auto"/>
                <w:szCs w:val="28"/>
                <w:lang w:val="ru-RU" w:eastAsia="zh-CN" w:bidi="hi-IN"/>
              </w:rPr>
              <w:t>Отряд</w:t>
            </w:r>
          </w:p>
        </w:tc>
      </w:tr>
      <w:tr w:rsidR="00081825" w:rsidRPr="002A57DB" w14:paraId="0EFD78A3" w14:textId="77777777" w:rsidTr="0038591F">
        <w:trPr>
          <w:trHeight w:val="574"/>
        </w:trPr>
        <w:tc>
          <w:tcPr>
            <w:tcW w:w="9533" w:type="dxa"/>
            <w:gridSpan w:val="8"/>
          </w:tcPr>
          <w:p w14:paraId="0748CD6D" w14:textId="3A6FF6E0" w:rsidR="00081825" w:rsidRPr="00081825" w:rsidRDefault="00081825" w:rsidP="0008182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b/>
                <w:iCs/>
                <w:color w:val="auto"/>
                <w:szCs w:val="28"/>
                <w:lang w:val="ru-RU" w:eastAsia="zh-CN" w:bidi="hi-IN"/>
              </w:rPr>
              <w:t>Модуль «Мир</w:t>
            </w:r>
            <w:r>
              <w:rPr>
                <w:rFonts w:eastAsia="Droid Sans Fallback" w:cs="Droid Sans Devanagari"/>
                <w:b/>
                <w:iCs/>
                <w:color w:val="auto"/>
                <w:szCs w:val="28"/>
                <w:lang w:val="ru-RU" w:eastAsia="zh-CN" w:bidi="hi-IN"/>
              </w:rPr>
              <w:t>. Россия. Человек. Ключевые мероприятия</w:t>
            </w:r>
            <w:r w:rsidRPr="00081825">
              <w:rPr>
                <w:rFonts w:eastAsia="Droid Sans Fallback" w:cs="Droid Sans Devanagari"/>
                <w:b/>
                <w:iCs/>
                <w:color w:val="auto"/>
                <w:szCs w:val="28"/>
                <w:lang w:val="ru-RU" w:eastAsia="zh-CN" w:bidi="hi-IN"/>
              </w:rPr>
              <w:t>»</w:t>
            </w:r>
          </w:p>
        </w:tc>
      </w:tr>
      <w:tr w:rsidR="00B06AC1" w:rsidRPr="00081825" w14:paraId="491B96DA" w14:textId="77777777" w:rsidTr="0038591F">
        <w:trPr>
          <w:gridAfter w:val="1"/>
          <w:wAfter w:w="8" w:type="dxa"/>
          <w:trHeight w:val="310"/>
        </w:trPr>
        <w:tc>
          <w:tcPr>
            <w:tcW w:w="689" w:type="dxa"/>
          </w:tcPr>
          <w:p w14:paraId="2D09B4DF" w14:textId="77777777" w:rsidR="00B06AC1" w:rsidRPr="00081825" w:rsidRDefault="00B06AC1" w:rsidP="00B06AC1">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52A8C607" w14:textId="77777777" w:rsidR="00B06AC1" w:rsidRPr="009A1E6C" w:rsidRDefault="00B06AC1" w:rsidP="00B06AC1">
            <w:pPr>
              <w:pStyle w:val="a6"/>
              <w:tabs>
                <w:tab w:val="left" w:pos="1665"/>
              </w:tabs>
              <w:ind w:left="0"/>
              <w:rPr>
                <w:sz w:val="24"/>
                <w:szCs w:val="24"/>
              </w:rPr>
            </w:pPr>
            <w:r w:rsidRPr="009A1E6C">
              <w:rPr>
                <w:sz w:val="24"/>
                <w:szCs w:val="24"/>
              </w:rPr>
              <w:t>Праздничное открытие смены</w:t>
            </w:r>
            <w:r>
              <w:rPr>
                <w:sz w:val="24"/>
                <w:szCs w:val="24"/>
              </w:rPr>
              <w:t>, посвященное Дню защиты детей</w:t>
            </w:r>
            <w:r w:rsidRPr="009A1E6C">
              <w:rPr>
                <w:sz w:val="24"/>
                <w:szCs w:val="24"/>
              </w:rPr>
              <w:t>:</w:t>
            </w:r>
          </w:p>
          <w:p w14:paraId="2FC1CDB7" w14:textId="77777777" w:rsidR="00B06AC1" w:rsidRPr="009A1E6C" w:rsidRDefault="00B06AC1" w:rsidP="00B06AC1">
            <w:pPr>
              <w:pStyle w:val="a6"/>
              <w:tabs>
                <w:tab w:val="left" w:pos="1665"/>
              </w:tabs>
              <w:ind w:left="0"/>
              <w:rPr>
                <w:sz w:val="24"/>
                <w:szCs w:val="24"/>
              </w:rPr>
            </w:pPr>
            <w:r w:rsidRPr="009A1E6C">
              <w:rPr>
                <w:sz w:val="24"/>
                <w:szCs w:val="24"/>
              </w:rPr>
              <w:t xml:space="preserve">вынос Государственного флага Российской Федерации, исполнение </w:t>
            </w:r>
          </w:p>
          <w:p w14:paraId="686C9691" w14:textId="38FDB0C9"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9A1E6C">
              <w:rPr>
                <w:sz w:val="24"/>
                <w:szCs w:val="24"/>
              </w:rPr>
              <w:t>Государственного гимна Российской Федерации</w:t>
            </w:r>
          </w:p>
        </w:tc>
        <w:tc>
          <w:tcPr>
            <w:tcW w:w="1417" w:type="dxa"/>
          </w:tcPr>
          <w:p w14:paraId="28D9246D" w14:textId="6064C934" w:rsidR="00B06AC1" w:rsidRPr="00081825" w:rsidRDefault="00CD10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szCs w:val="24"/>
              </w:rPr>
              <w:t>1</w:t>
            </w:r>
            <w:r w:rsidR="00B06AC1" w:rsidRPr="009A1E6C">
              <w:rPr>
                <w:sz w:val="24"/>
                <w:szCs w:val="24"/>
              </w:rPr>
              <w:t xml:space="preserve"> июня</w:t>
            </w:r>
          </w:p>
        </w:tc>
        <w:tc>
          <w:tcPr>
            <w:tcW w:w="964" w:type="dxa"/>
          </w:tcPr>
          <w:p w14:paraId="2D5724B8" w14:textId="20C32B08"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Pr>
                <w:rFonts w:eastAsia="Droid Sans Fallback" w:cs="Droid Sans Devanagari"/>
                <w:color w:val="auto"/>
                <w:szCs w:val="28"/>
                <w:lang w:val="ru-RU" w:eastAsia="zh-CN" w:bidi="hi-IN"/>
              </w:rPr>
              <w:t>+</w:t>
            </w:r>
          </w:p>
        </w:tc>
        <w:tc>
          <w:tcPr>
            <w:tcW w:w="992" w:type="dxa"/>
          </w:tcPr>
          <w:p w14:paraId="03286663" w14:textId="77777777"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3FEC98A4" w14:textId="77777777"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1161" w:type="dxa"/>
          </w:tcPr>
          <w:p w14:paraId="72A899A7" w14:textId="7003C889"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B06AC1" w:rsidRPr="00081825" w14:paraId="08982763" w14:textId="77777777" w:rsidTr="0038591F">
        <w:trPr>
          <w:gridAfter w:val="1"/>
          <w:wAfter w:w="8" w:type="dxa"/>
          <w:trHeight w:val="310"/>
        </w:trPr>
        <w:tc>
          <w:tcPr>
            <w:tcW w:w="689" w:type="dxa"/>
          </w:tcPr>
          <w:p w14:paraId="4276F459" w14:textId="77777777" w:rsidR="00B06AC1" w:rsidRPr="00081825" w:rsidRDefault="00B06AC1" w:rsidP="00B06AC1">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6888DB49" w14:textId="5991C288"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CD10C1">
              <w:rPr>
                <w:sz w:val="24"/>
                <w:szCs w:val="24"/>
                <w:lang w:val="ru-RU"/>
              </w:rPr>
              <w:t>День родного языка (</w:t>
            </w:r>
            <w:r w:rsidR="00CD10C1" w:rsidRPr="00CD10C1">
              <w:rPr>
                <w:sz w:val="24"/>
                <w:szCs w:val="24"/>
                <w:lang w:val="ru-RU"/>
              </w:rPr>
              <w:t>Своя игра «Сказки Пушкина»</w:t>
            </w:r>
            <w:r w:rsidRPr="00CD10C1">
              <w:rPr>
                <w:sz w:val="24"/>
                <w:szCs w:val="24"/>
                <w:lang w:val="ru-RU"/>
              </w:rPr>
              <w:t>)</w:t>
            </w:r>
          </w:p>
        </w:tc>
        <w:tc>
          <w:tcPr>
            <w:tcW w:w="1417" w:type="dxa"/>
          </w:tcPr>
          <w:p w14:paraId="6551815E" w14:textId="529D42A8" w:rsidR="00B06AC1" w:rsidRPr="00081825" w:rsidRDefault="00CD10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szCs w:val="24"/>
              </w:rPr>
              <w:t>5</w:t>
            </w:r>
            <w:r w:rsidR="00B06AC1" w:rsidRPr="009A1E6C">
              <w:rPr>
                <w:sz w:val="24"/>
                <w:szCs w:val="24"/>
              </w:rPr>
              <w:t xml:space="preserve"> июня</w:t>
            </w:r>
          </w:p>
        </w:tc>
        <w:tc>
          <w:tcPr>
            <w:tcW w:w="964" w:type="dxa"/>
          </w:tcPr>
          <w:p w14:paraId="02DCEB0A" w14:textId="06183963"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Pr>
                <w:rFonts w:eastAsia="Droid Sans Fallback" w:cs="Droid Sans Devanagari"/>
                <w:color w:val="auto"/>
                <w:szCs w:val="28"/>
                <w:lang w:val="ru-RU" w:eastAsia="zh-CN" w:bidi="hi-IN"/>
              </w:rPr>
              <w:t>+</w:t>
            </w:r>
          </w:p>
        </w:tc>
        <w:tc>
          <w:tcPr>
            <w:tcW w:w="992" w:type="dxa"/>
          </w:tcPr>
          <w:p w14:paraId="703183B8" w14:textId="77777777"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369726AD" w14:textId="7A3E6C12"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1161" w:type="dxa"/>
          </w:tcPr>
          <w:p w14:paraId="5FB39CED" w14:textId="77777777" w:rsidR="00B06AC1" w:rsidRPr="00081825" w:rsidRDefault="00B06AC1" w:rsidP="00B06AC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38591F" w:rsidRPr="00081825" w14:paraId="09184AEA" w14:textId="77777777" w:rsidTr="0038591F">
        <w:trPr>
          <w:gridAfter w:val="1"/>
          <w:wAfter w:w="8" w:type="dxa"/>
          <w:trHeight w:val="310"/>
        </w:trPr>
        <w:tc>
          <w:tcPr>
            <w:tcW w:w="689" w:type="dxa"/>
          </w:tcPr>
          <w:p w14:paraId="502BBB09" w14:textId="77777777" w:rsidR="0038591F" w:rsidRPr="00081825" w:rsidRDefault="0038591F" w:rsidP="0038591F">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1A8EB5A0" w14:textId="77777777" w:rsidR="0038591F" w:rsidRDefault="0038591F"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 xml:space="preserve">День эколога Всероссийский день окружающей среды: </w:t>
            </w:r>
          </w:p>
          <w:p w14:paraId="38B31958" w14:textId="16A57C06" w:rsidR="0038591F" w:rsidRPr="00081825" w:rsidRDefault="00CD10C1"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CD10C1">
              <w:rPr>
                <w:rFonts w:eastAsia="Droid Sans Fallback" w:cs="Droid Sans Devanagari"/>
                <w:color w:val="auto"/>
                <w:sz w:val="24"/>
                <w:szCs w:val="24"/>
                <w:lang w:val="ru-RU" w:eastAsia="zh-CN" w:bidi="hi-IN"/>
              </w:rPr>
              <w:t>Эко Фоток</w:t>
            </w:r>
            <w:r>
              <w:rPr>
                <w:rFonts w:eastAsia="Droid Sans Fallback" w:cs="Droid Sans Devanagari"/>
                <w:color w:val="auto"/>
                <w:sz w:val="24"/>
                <w:szCs w:val="24"/>
                <w:lang w:val="ru-RU" w:eastAsia="zh-CN" w:bidi="hi-IN"/>
              </w:rPr>
              <w:t>росс и Акция по сбору втор сырья</w:t>
            </w:r>
          </w:p>
        </w:tc>
        <w:tc>
          <w:tcPr>
            <w:tcW w:w="1417" w:type="dxa"/>
          </w:tcPr>
          <w:p w14:paraId="49E00CF9" w14:textId="4B52D68C" w:rsidR="0038591F" w:rsidRPr="00081825" w:rsidRDefault="00CD10C1"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3</w:t>
            </w:r>
            <w:r w:rsidR="0038591F">
              <w:rPr>
                <w:rFonts w:eastAsia="Droid Sans Fallback" w:cs="Droid Sans Devanagari"/>
                <w:color w:val="auto"/>
                <w:sz w:val="24"/>
                <w:szCs w:val="24"/>
                <w:lang w:val="ru-RU" w:eastAsia="zh-CN" w:bidi="hi-IN"/>
              </w:rPr>
              <w:t xml:space="preserve"> июня</w:t>
            </w:r>
          </w:p>
        </w:tc>
        <w:tc>
          <w:tcPr>
            <w:tcW w:w="964" w:type="dxa"/>
          </w:tcPr>
          <w:p w14:paraId="335E9BA7" w14:textId="3C94408C" w:rsidR="0038591F" w:rsidRPr="0038591F" w:rsidRDefault="0038591F"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vertAlign w:val="subscript"/>
                <w:lang w:val="ru-RU" w:eastAsia="zh-CN" w:bidi="hi-IN"/>
              </w:rPr>
            </w:pPr>
            <w:r>
              <w:rPr>
                <w:rFonts w:eastAsia="Droid Sans Fallback" w:cs="Droid Sans Devanagari"/>
                <w:color w:val="auto"/>
                <w:szCs w:val="28"/>
                <w:lang w:val="ru-RU" w:eastAsia="zh-CN" w:bidi="hi-IN"/>
              </w:rPr>
              <w:t>+</w:t>
            </w:r>
          </w:p>
        </w:tc>
        <w:tc>
          <w:tcPr>
            <w:tcW w:w="992" w:type="dxa"/>
          </w:tcPr>
          <w:p w14:paraId="4F861E6C" w14:textId="77777777" w:rsidR="0038591F" w:rsidRPr="00081825" w:rsidRDefault="0038591F"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6749FD62" w14:textId="77777777" w:rsidR="0038591F" w:rsidRPr="00081825" w:rsidRDefault="0038591F"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1161" w:type="dxa"/>
          </w:tcPr>
          <w:p w14:paraId="1C8A84E0" w14:textId="6B099B5A" w:rsidR="0038591F" w:rsidRPr="00081825" w:rsidRDefault="0038591F" w:rsidP="003859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1E162B" w:rsidRPr="00081825" w14:paraId="4F2CC912" w14:textId="77777777" w:rsidTr="0038591F">
        <w:trPr>
          <w:gridAfter w:val="1"/>
          <w:wAfter w:w="8" w:type="dxa"/>
          <w:trHeight w:val="310"/>
        </w:trPr>
        <w:tc>
          <w:tcPr>
            <w:tcW w:w="689" w:type="dxa"/>
          </w:tcPr>
          <w:p w14:paraId="6275415F" w14:textId="77777777" w:rsidR="001E162B" w:rsidRPr="00081825" w:rsidRDefault="001E162B" w:rsidP="001E162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4759D106" w14:textId="6A7D4733"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7E225A">
              <w:rPr>
                <w:sz w:val="24"/>
              </w:rPr>
              <w:t xml:space="preserve"> «Космо квиз»</w:t>
            </w:r>
          </w:p>
        </w:tc>
        <w:tc>
          <w:tcPr>
            <w:tcW w:w="1417" w:type="dxa"/>
          </w:tcPr>
          <w:p w14:paraId="5BB4A227" w14:textId="63216FF4"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lang w:val="ru-RU"/>
              </w:rPr>
              <w:t>8 июня</w:t>
            </w:r>
          </w:p>
        </w:tc>
        <w:tc>
          <w:tcPr>
            <w:tcW w:w="964" w:type="dxa"/>
          </w:tcPr>
          <w:p w14:paraId="3BBD9D3E" w14:textId="77777777"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992" w:type="dxa"/>
          </w:tcPr>
          <w:p w14:paraId="74461CA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40C6174C" w14:textId="2F96C814"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sidRPr="001E162B">
              <w:rPr>
                <w:rFonts w:eastAsia="Droid Sans Fallback" w:cs="Droid Sans Devanagari"/>
                <w:color w:val="auto"/>
                <w:szCs w:val="28"/>
                <w:lang w:val="ru-RU" w:eastAsia="zh-CN" w:bidi="hi-IN"/>
              </w:rPr>
              <w:t>+</w:t>
            </w:r>
          </w:p>
        </w:tc>
        <w:tc>
          <w:tcPr>
            <w:tcW w:w="1161" w:type="dxa"/>
          </w:tcPr>
          <w:p w14:paraId="0A78965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1E162B" w:rsidRPr="00081825" w14:paraId="31349704" w14:textId="77777777" w:rsidTr="0038591F">
        <w:trPr>
          <w:gridAfter w:val="1"/>
          <w:wAfter w:w="8" w:type="dxa"/>
          <w:trHeight w:val="310"/>
        </w:trPr>
        <w:tc>
          <w:tcPr>
            <w:tcW w:w="689" w:type="dxa"/>
          </w:tcPr>
          <w:p w14:paraId="03FE95B4" w14:textId="77777777" w:rsidR="001E162B" w:rsidRPr="00081825" w:rsidRDefault="001E162B" w:rsidP="001E162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58C1D1B0" w14:textId="171255BA"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День России</w:t>
            </w:r>
            <w:r>
              <w:rPr>
                <w:lang w:val="ru-RU"/>
              </w:rPr>
              <w:t xml:space="preserve">: </w:t>
            </w:r>
            <w:r w:rsidRPr="00CD10C1">
              <w:rPr>
                <w:rFonts w:eastAsia="Droid Sans Fallback" w:cs="Droid Sans Devanagari"/>
                <w:color w:val="auto"/>
                <w:sz w:val="24"/>
                <w:szCs w:val="24"/>
                <w:lang w:val="ru-RU" w:eastAsia="zh-CN" w:bidi="hi-IN"/>
              </w:rPr>
              <w:t>Квест «Единство народов России»</w:t>
            </w:r>
          </w:p>
        </w:tc>
        <w:tc>
          <w:tcPr>
            <w:tcW w:w="1417" w:type="dxa"/>
          </w:tcPr>
          <w:p w14:paraId="1E9628BA" w14:textId="41E45415"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38591F">
              <w:rPr>
                <w:rFonts w:eastAsia="Droid Sans Fallback" w:cs="Droid Sans Devanagari"/>
                <w:color w:val="auto"/>
                <w:sz w:val="24"/>
                <w:szCs w:val="24"/>
                <w:lang w:val="ru-RU" w:eastAsia="zh-CN" w:bidi="hi-IN"/>
              </w:rPr>
              <w:t>11 июня</w:t>
            </w:r>
          </w:p>
        </w:tc>
        <w:tc>
          <w:tcPr>
            <w:tcW w:w="964" w:type="dxa"/>
          </w:tcPr>
          <w:p w14:paraId="01A52E9B" w14:textId="1E7CFFB9"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Pr>
                <w:rFonts w:eastAsia="Droid Sans Fallback" w:cs="Droid Sans Devanagari"/>
                <w:color w:val="auto"/>
                <w:szCs w:val="28"/>
                <w:lang w:val="ru-RU" w:eastAsia="zh-CN" w:bidi="hi-IN"/>
              </w:rPr>
              <w:t>+</w:t>
            </w:r>
          </w:p>
        </w:tc>
        <w:tc>
          <w:tcPr>
            <w:tcW w:w="992" w:type="dxa"/>
          </w:tcPr>
          <w:p w14:paraId="38F9AB4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5D2C9AC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1161" w:type="dxa"/>
          </w:tcPr>
          <w:p w14:paraId="1339F339" w14:textId="029F276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1E162B" w:rsidRPr="00081825" w14:paraId="7FFAA381" w14:textId="77777777" w:rsidTr="0038591F">
        <w:trPr>
          <w:gridAfter w:val="1"/>
          <w:wAfter w:w="8" w:type="dxa"/>
          <w:trHeight w:val="310"/>
        </w:trPr>
        <w:tc>
          <w:tcPr>
            <w:tcW w:w="689" w:type="dxa"/>
          </w:tcPr>
          <w:p w14:paraId="785098FA" w14:textId="77777777" w:rsidR="001E162B" w:rsidRPr="00081825" w:rsidRDefault="001E162B" w:rsidP="001E162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47099E77" w14:textId="4989C504"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7E225A">
              <w:rPr>
                <w:sz w:val="24"/>
              </w:rPr>
              <w:t xml:space="preserve">Развлекательный центр «Море» </w:t>
            </w:r>
          </w:p>
        </w:tc>
        <w:tc>
          <w:tcPr>
            <w:tcW w:w="1417" w:type="dxa"/>
          </w:tcPr>
          <w:p w14:paraId="57110795" w14:textId="455809D6" w:rsidR="001E162B" w:rsidRPr="0038591F"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lang w:val="ru-RU"/>
              </w:rPr>
              <w:t>18</w:t>
            </w:r>
            <w:r w:rsidRPr="007E225A">
              <w:rPr>
                <w:sz w:val="24"/>
              </w:rPr>
              <w:t xml:space="preserve"> июня</w:t>
            </w:r>
          </w:p>
        </w:tc>
        <w:tc>
          <w:tcPr>
            <w:tcW w:w="964" w:type="dxa"/>
          </w:tcPr>
          <w:p w14:paraId="435CBC7D" w14:textId="77777777"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992" w:type="dxa"/>
          </w:tcPr>
          <w:p w14:paraId="57B7EDB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46265074" w14:textId="5D7E3959"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sidRPr="001E162B">
              <w:rPr>
                <w:rFonts w:eastAsia="Droid Sans Fallback" w:cs="Droid Sans Devanagari"/>
                <w:color w:val="auto"/>
                <w:sz w:val="36"/>
                <w:szCs w:val="28"/>
                <w:vertAlign w:val="subscript"/>
                <w:lang w:val="ru-RU" w:eastAsia="zh-CN" w:bidi="hi-IN"/>
              </w:rPr>
              <w:t>+</w:t>
            </w:r>
          </w:p>
        </w:tc>
        <w:tc>
          <w:tcPr>
            <w:tcW w:w="1161" w:type="dxa"/>
          </w:tcPr>
          <w:p w14:paraId="46E951F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1E162B" w:rsidRPr="00081825" w14:paraId="5526D2DD" w14:textId="77777777" w:rsidTr="0038591F">
        <w:trPr>
          <w:gridAfter w:val="1"/>
          <w:wAfter w:w="8" w:type="dxa"/>
          <w:trHeight w:val="310"/>
        </w:trPr>
        <w:tc>
          <w:tcPr>
            <w:tcW w:w="689" w:type="dxa"/>
          </w:tcPr>
          <w:p w14:paraId="49924EF7" w14:textId="77777777" w:rsidR="001E162B" w:rsidRPr="00081825" w:rsidRDefault="001E162B" w:rsidP="001E162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3FA15DBF" w14:textId="27573BBC" w:rsidR="001E162B" w:rsidRPr="0038591F"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 xml:space="preserve">День памяти и скорби: </w:t>
            </w:r>
            <w:r w:rsidRPr="0038591F">
              <w:rPr>
                <w:rFonts w:eastAsia="Droid Sans Fallback" w:cs="Droid Sans Devanagari"/>
                <w:color w:val="auto"/>
                <w:sz w:val="24"/>
                <w:szCs w:val="24"/>
                <w:lang w:val="ru-RU" w:eastAsia="zh-CN" w:bidi="hi-IN"/>
              </w:rPr>
              <w:t>Вознесение цветов к вечному огню.</w:t>
            </w:r>
            <w:r w:rsidRPr="00CD10C1">
              <w:rPr>
                <w:lang w:val="ru-RU"/>
              </w:rPr>
              <w:t xml:space="preserve"> </w:t>
            </w:r>
            <w:r w:rsidRPr="00CD10C1">
              <w:rPr>
                <w:rFonts w:eastAsia="Droid Sans Fallback" w:cs="Droid Sans Devanagari"/>
                <w:color w:val="auto"/>
                <w:sz w:val="24"/>
                <w:szCs w:val="24"/>
                <w:lang w:val="ru-RU" w:eastAsia="zh-CN" w:bidi="hi-IN"/>
              </w:rPr>
              <w:t>«Квест памяти: 22 июня»</w:t>
            </w:r>
            <w:r w:rsidRPr="0038591F">
              <w:rPr>
                <w:rFonts w:eastAsia="Droid Sans Fallback" w:cs="Droid Sans Devanagari"/>
                <w:color w:val="auto"/>
                <w:sz w:val="24"/>
                <w:szCs w:val="24"/>
                <w:lang w:val="ru-RU" w:eastAsia="zh-CN" w:bidi="hi-IN"/>
              </w:rPr>
              <w:tab/>
            </w:r>
          </w:p>
          <w:p w14:paraId="0CEC43C2" w14:textId="35871188"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38591F">
              <w:rPr>
                <w:rFonts w:eastAsia="Droid Sans Fallback" w:cs="Droid Sans Devanagari"/>
                <w:color w:val="auto"/>
                <w:sz w:val="24"/>
                <w:szCs w:val="24"/>
                <w:lang w:val="ru-RU" w:eastAsia="zh-CN" w:bidi="hi-IN"/>
              </w:rPr>
              <w:tab/>
            </w:r>
          </w:p>
        </w:tc>
        <w:tc>
          <w:tcPr>
            <w:tcW w:w="1417" w:type="dxa"/>
          </w:tcPr>
          <w:p w14:paraId="5EF01DC6" w14:textId="496F2B4B"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22</w:t>
            </w:r>
            <w:r w:rsidRPr="0038591F">
              <w:rPr>
                <w:rFonts w:eastAsia="Droid Sans Fallback" w:cs="Droid Sans Devanagari"/>
                <w:color w:val="auto"/>
                <w:sz w:val="24"/>
                <w:szCs w:val="24"/>
                <w:lang w:val="ru-RU" w:eastAsia="zh-CN" w:bidi="hi-IN"/>
              </w:rPr>
              <w:t xml:space="preserve"> июня</w:t>
            </w:r>
          </w:p>
        </w:tc>
        <w:tc>
          <w:tcPr>
            <w:tcW w:w="964" w:type="dxa"/>
          </w:tcPr>
          <w:p w14:paraId="3CB32CE4" w14:textId="22F9E81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Pr>
                <w:rFonts w:eastAsia="Droid Sans Fallback" w:cs="Droid Sans Devanagari"/>
                <w:color w:val="auto"/>
                <w:szCs w:val="28"/>
                <w:lang w:val="ru-RU" w:eastAsia="zh-CN" w:bidi="hi-IN"/>
              </w:rPr>
              <w:t>+</w:t>
            </w:r>
          </w:p>
        </w:tc>
        <w:tc>
          <w:tcPr>
            <w:tcW w:w="992" w:type="dxa"/>
          </w:tcPr>
          <w:p w14:paraId="40CDF94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38DFDE9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1161" w:type="dxa"/>
          </w:tcPr>
          <w:p w14:paraId="7F6B5EF5" w14:textId="0BF60F9D"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r>
      <w:tr w:rsidR="001E162B" w:rsidRPr="00081825" w14:paraId="6B8048EC" w14:textId="77777777" w:rsidTr="0038591F">
        <w:trPr>
          <w:gridAfter w:val="1"/>
          <w:wAfter w:w="8" w:type="dxa"/>
          <w:trHeight w:val="310"/>
        </w:trPr>
        <w:tc>
          <w:tcPr>
            <w:tcW w:w="689" w:type="dxa"/>
          </w:tcPr>
          <w:p w14:paraId="72C5D657" w14:textId="77777777" w:rsidR="001E162B" w:rsidRPr="00081825" w:rsidRDefault="001E162B" w:rsidP="001E162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left"/>
              <w:rPr>
                <w:rFonts w:eastAsia="Droid Sans Fallback" w:cs="Droid Sans Devanagari"/>
                <w:color w:val="auto"/>
                <w:sz w:val="24"/>
                <w:szCs w:val="24"/>
                <w:lang w:val="ru-RU" w:eastAsia="zh-CN" w:bidi="hi-IN"/>
              </w:rPr>
            </w:pPr>
          </w:p>
        </w:tc>
        <w:tc>
          <w:tcPr>
            <w:tcW w:w="3112" w:type="dxa"/>
          </w:tcPr>
          <w:p w14:paraId="2ABCADE2" w14:textId="1426025E" w:rsidR="001E162B" w:rsidRPr="007E225A"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7E225A">
              <w:rPr>
                <w:sz w:val="24"/>
                <w:lang w:val="ru-RU"/>
              </w:rPr>
              <w:t xml:space="preserve">Мероприятие </w:t>
            </w:r>
            <w:r w:rsidRPr="001E162B">
              <w:rPr>
                <w:sz w:val="24"/>
                <w:lang w:val="ru-RU"/>
              </w:rPr>
              <w:t>«Точь-в-точь», Конкурс «Звездный промпт: Шоу ИИ-дизайнеров»</w:t>
            </w:r>
          </w:p>
        </w:tc>
        <w:tc>
          <w:tcPr>
            <w:tcW w:w="1417" w:type="dxa"/>
          </w:tcPr>
          <w:p w14:paraId="23678EB2" w14:textId="75CB44AE" w:rsidR="001E162B" w:rsidRPr="007E225A"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rPr>
              <w:t>25</w:t>
            </w:r>
            <w:r w:rsidRPr="007E225A">
              <w:rPr>
                <w:sz w:val="24"/>
              </w:rPr>
              <w:t xml:space="preserve"> июня</w:t>
            </w:r>
          </w:p>
        </w:tc>
        <w:tc>
          <w:tcPr>
            <w:tcW w:w="964" w:type="dxa"/>
          </w:tcPr>
          <w:p w14:paraId="56DA031A" w14:textId="77777777"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p>
        </w:tc>
        <w:tc>
          <w:tcPr>
            <w:tcW w:w="992" w:type="dxa"/>
          </w:tcPr>
          <w:p w14:paraId="04B5DE61"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Cs w:val="28"/>
                <w:lang w:val="ru-RU" w:eastAsia="zh-CN" w:bidi="hi-IN"/>
              </w:rPr>
            </w:pPr>
          </w:p>
        </w:tc>
        <w:tc>
          <w:tcPr>
            <w:tcW w:w="1190" w:type="dxa"/>
          </w:tcPr>
          <w:p w14:paraId="5020F239" w14:textId="637FC52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sidRPr="001E162B">
              <w:rPr>
                <w:rFonts w:eastAsia="Droid Sans Fallback" w:cs="Droid Sans Devanagari"/>
                <w:color w:val="auto"/>
                <w:szCs w:val="28"/>
                <w:lang w:val="ru-RU" w:eastAsia="zh-CN" w:bidi="hi-IN"/>
              </w:rPr>
              <w:t>+</w:t>
            </w:r>
          </w:p>
        </w:tc>
        <w:tc>
          <w:tcPr>
            <w:tcW w:w="1161" w:type="dxa"/>
          </w:tcPr>
          <w:p w14:paraId="1AF95D62" w14:textId="01AFD23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lang w:val="ru-RU" w:eastAsia="zh-CN" w:bidi="hi-IN"/>
              </w:rPr>
            </w:pPr>
            <w:r w:rsidRPr="001E162B">
              <w:rPr>
                <w:rFonts w:eastAsia="Droid Sans Fallback" w:cs="Droid Sans Devanagari"/>
                <w:color w:val="auto"/>
                <w:szCs w:val="28"/>
                <w:lang w:val="ru-RU" w:eastAsia="zh-CN" w:bidi="hi-IN"/>
              </w:rPr>
              <w:t>+</w:t>
            </w:r>
          </w:p>
        </w:tc>
      </w:tr>
      <w:tr w:rsidR="001E162B" w:rsidRPr="00081825" w14:paraId="43CC2B10" w14:textId="77777777" w:rsidTr="0038591F">
        <w:trPr>
          <w:trHeight w:val="322"/>
        </w:trPr>
        <w:tc>
          <w:tcPr>
            <w:tcW w:w="9533" w:type="dxa"/>
            <w:gridSpan w:val="8"/>
          </w:tcPr>
          <w:p w14:paraId="3A615A2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b/>
                <w:bCs/>
                <w:color w:val="auto"/>
                <w:szCs w:val="28"/>
                <w:lang w:val="ru-RU" w:eastAsia="zh-CN" w:bidi="hi-IN"/>
              </w:rPr>
            </w:pPr>
            <w:r w:rsidRPr="00081825">
              <w:rPr>
                <w:rFonts w:eastAsia="Droid Sans Fallback"/>
                <w:b/>
                <w:bCs/>
                <w:color w:val="auto"/>
                <w:szCs w:val="28"/>
                <w:lang w:val="ru-RU" w:eastAsia="zh-CN" w:bidi="hi-IN"/>
              </w:rPr>
              <w:t>Модуль «Спортивно-оздоровительная работа»</w:t>
            </w:r>
          </w:p>
        </w:tc>
      </w:tr>
      <w:tr w:rsidR="001E162B" w:rsidRPr="00081825" w14:paraId="34DF2355" w14:textId="77777777" w:rsidTr="0038591F">
        <w:trPr>
          <w:gridAfter w:val="1"/>
          <w:wAfter w:w="8" w:type="dxa"/>
          <w:trHeight w:val="322"/>
        </w:trPr>
        <w:tc>
          <w:tcPr>
            <w:tcW w:w="689" w:type="dxa"/>
          </w:tcPr>
          <w:p w14:paraId="0A9CD4B1"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3D982F8A" w14:textId="40983A0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C471F2">
              <w:rPr>
                <w:sz w:val="24"/>
                <w:szCs w:val="24"/>
              </w:rPr>
              <w:t>Зарядка</w:t>
            </w:r>
          </w:p>
        </w:tc>
        <w:tc>
          <w:tcPr>
            <w:tcW w:w="1417" w:type="dxa"/>
          </w:tcPr>
          <w:p w14:paraId="1264A58A" w14:textId="12FFE33F"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sidRPr="00C471F2">
              <w:rPr>
                <w:sz w:val="24"/>
                <w:szCs w:val="24"/>
              </w:rPr>
              <w:t>Ежедневно</w:t>
            </w:r>
          </w:p>
        </w:tc>
        <w:tc>
          <w:tcPr>
            <w:tcW w:w="964" w:type="dxa"/>
          </w:tcPr>
          <w:p w14:paraId="3A2F61E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46CB61F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0379F70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7907A20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33880661" w14:textId="77777777" w:rsidTr="0038591F">
        <w:trPr>
          <w:gridAfter w:val="1"/>
          <w:wAfter w:w="8" w:type="dxa"/>
          <w:trHeight w:val="322"/>
        </w:trPr>
        <w:tc>
          <w:tcPr>
            <w:tcW w:w="689" w:type="dxa"/>
          </w:tcPr>
          <w:p w14:paraId="6F5B506A"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43144E8E" w14:textId="2AF5F608"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C471F2">
              <w:rPr>
                <w:sz w:val="24"/>
                <w:szCs w:val="24"/>
              </w:rPr>
              <w:t>Прогулка</w:t>
            </w:r>
          </w:p>
        </w:tc>
        <w:tc>
          <w:tcPr>
            <w:tcW w:w="1417" w:type="dxa"/>
          </w:tcPr>
          <w:p w14:paraId="7D16873B" w14:textId="6C6302F3"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sidRPr="00C471F2">
              <w:rPr>
                <w:sz w:val="24"/>
                <w:szCs w:val="24"/>
              </w:rPr>
              <w:t xml:space="preserve">Ежедневно </w:t>
            </w:r>
          </w:p>
        </w:tc>
        <w:tc>
          <w:tcPr>
            <w:tcW w:w="964" w:type="dxa"/>
          </w:tcPr>
          <w:p w14:paraId="644EE6F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4200117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17AAB36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0AB0967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2362D9F6" w14:textId="77777777" w:rsidTr="0038591F">
        <w:trPr>
          <w:gridAfter w:val="1"/>
          <w:wAfter w:w="8" w:type="dxa"/>
          <w:trHeight w:val="322"/>
        </w:trPr>
        <w:tc>
          <w:tcPr>
            <w:tcW w:w="689" w:type="dxa"/>
          </w:tcPr>
          <w:p w14:paraId="046979DA"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5D746607" w14:textId="5DD9B4D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C471F2">
              <w:rPr>
                <w:sz w:val="24"/>
                <w:szCs w:val="24"/>
              </w:rPr>
              <w:t>Рефлексия</w:t>
            </w:r>
          </w:p>
        </w:tc>
        <w:tc>
          <w:tcPr>
            <w:tcW w:w="1417" w:type="dxa"/>
          </w:tcPr>
          <w:p w14:paraId="557AFF78" w14:textId="7E4AFF5D"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sidRPr="00C471F2">
              <w:rPr>
                <w:sz w:val="24"/>
                <w:szCs w:val="24"/>
              </w:rPr>
              <w:t>Ежедневно</w:t>
            </w:r>
          </w:p>
        </w:tc>
        <w:tc>
          <w:tcPr>
            <w:tcW w:w="964" w:type="dxa"/>
          </w:tcPr>
          <w:p w14:paraId="6AA7922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399DFFA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7D64EF8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2445C35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r>
      <w:tr w:rsidR="001E162B" w:rsidRPr="00081825" w14:paraId="5583DBD3" w14:textId="77777777" w:rsidTr="0038591F">
        <w:trPr>
          <w:gridAfter w:val="1"/>
          <w:wAfter w:w="8" w:type="dxa"/>
          <w:trHeight w:val="322"/>
        </w:trPr>
        <w:tc>
          <w:tcPr>
            <w:tcW w:w="689" w:type="dxa"/>
          </w:tcPr>
          <w:p w14:paraId="22507C8C"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04C6D9F5" w14:textId="3A3171E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CD10C1">
              <w:rPr>
                <w:sz w:val="24"/>
                <w:szCs w:val="24"/>
              </w:rPr>
              <w:t>Тимбилдинг</w:t>
            </w:r>
          </w:p>
        </w:tc>
        <w:tc>
          <w:tcPr>
            <w:tcW w:w="1417" w:type="dxa"/>
          </w:tcPr>
          <w:p w14:paraId="5BA45056" w14:textId="397603AD"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sz w:val="24"/>
                <w:szCs w:val="24"/>
              </w:rPr>
              <w:t xml:space="preserve"> 2</w:t>
            </w:r>
            <w:r w:rsidRPr="00C471F2">
              <w:rPr>
                <w:sz w:val="24"/>
                <w:szCs w:val="24"/>
              </w:rPr>
              <w:t xml:space="preserve"> июня</w:t>
            </w:r>
          </w:p>
        </w:tc>
        <w:tc>
          <w:tcPr>
            <w:tcW w:w="964" w:type="dxa"/>
          </w:tcPr>
          <w:p w14:paraId="49AAE64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3C5044D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6E6E0E9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0F33E925" w14:textId="3B8562AE"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r>
      <w:tr w:rsidR="001E162B" w:rsidRPr="00081825" w14:paraId="48E29EA6" w14:textId="77777777" w:rsidTr="0038591F">
        <w:trPr>
          <w:gridAfter w:val="1"/>
          <w:wAfter w:w="8" w:type="dxa"/>
          <w:trHeight w:val="322"/>
        </w:trPr>
        <w:tc>
          <w:tcPr>
            <w:tcW w:w="689" w:type="dxa"/>
          </w:tcPr>
          <w:p w14:paraId="1AC02CEB"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5987E486" w14:textId="69CA9324"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C471F2">
              <w:rPr>
                <w:sz w:val="24"/>
                <w:szCs w:val="24"/>
                <w:lang w:val="ru-RU"/>
              </w:rPr>
              <w:t>Спортивные игры на футбольном поле</w:t>
            </w:r>
          </w:p>
        </w:tc>
        <w:tc>
          <w:tcPr>
            <w:tcW w:w="1417" w:type="dxa"/>
          </w:tcPr>
          <w:p w14:paraId="4D56C883" w14:textId="0CC93F3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sidRPr="00C471F2">
              <w:rPr>
                <w:sz w:val="24"/>
                <w:szCs w:val="24"/>
              </w:rPr>
              <w:t>8 июня</w:t>
            </w:r>
          </w:p>
        </w:tc>
        <w:tc>
          <w:tcPr>
            <w:tcW w:w="964" w:type="dxa"/>
          </w:tcPr>
          <w:p w14:paraId="15572FA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4CCB8F8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384F006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49CFEDC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0981B394" w14:textId="77777777" w:rsidTr="0038591F">
        <w:trPr>
          <w:gridAfter w:val="1"/>
          <w:wAfter w:w="8" w:type="dxa"/>
          <w:trHeight w:val="322"/>
        </w:trPr>
        <w:tc>
          <w:tcPr>
            <w:tcW w:w="689" w:type="dxa"/>
          </w:tcPr>
          <w:p w14:paraId="21E9AB43"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1C5BF7DE" w14:textId="1068C469" w:rsidR="001E162B" w:rsidRPr="00C471F2"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sz w:val="24"/>
                <w:szCs w:val="24"/>
              </w:rPr>
              <w:t>Викторина «</w:t>
            </w:r>
            <w:r w:rsidRPr="00C471F2">
              <w:rPr>
                <w:sz w:val="24"/>
                <w:szCs w:val="24"/>
              </w:rPr>
              <w:t>БезопасностьЧС»</w:t>
            </w:r>
          </w:p>
        </w:tc>
        <w:tc>
          <w:tcPr>
            <w:tcW w:w="1417" w:type="dxa"/>
          </w:tcPr>
          <w:p w14:paraId="0F40CC6A" w14:textId="508B22EA" w:rsidR="001E162B" w:rsidRPr="00C471F2"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sz w:val="24"/>
                <w:szCs w:val="24"/>
              </w:rPr>
              <w:t>9</w:t>
            </w:r>
            <w:r w:rsidRPr="00C471F2">
              <w:rPr>
                <w:sz w:val="24"/>
                <w:szCs w:val="24"/>
              </w:rPr>
              <w:t xml:space="preserve"> июня </w:t>
            </w:r>
          </w:p>
        </w:tc>
        <w:tc>
          <w:tcPr>
            <w:tcW w:w="964" w:type="dxa"/>
          </w:tcPr>
          <w:p w14:paraId="43EEC8A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3A946B1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6ADD77B2" w14:textId="440606C6"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4D45CAC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3AD2A889" w14:textId="77777777" w:rsidTr="0038591F">
        <w:trPr>
          <w:gridAfter w:val="1"/>
          <w:wAfter w:w="8" w:type="dxa"/>
          <w:trHeight w:val="322"/>
        </w:trPr>
        <w:tc>
          <w:tcPr>
            <w:tcW w:w="689" w:type="dxa"/>
          </w:tcPr>
          <w:p w14:paraId="38B02825"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5900F72B" w14:textId="5106A9A1" w:rsidR="001E162B" w:rsidRPr="00C471F2"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454E49">
              <w:rPr>
                <w:sz w:val="24"/>
                <w:szCs w:val="24"/>
              </w:rPr>
              <w:t>Развлекательный центр «Море»</w:t>
            </w:r>
          </w:p>
        </w:tc>
        <w:tc>
          <w:tcPr>
            <w:tcW w:w="1417" w:type="dxa"/>
          </w:tcPr>
          <w:p w14:paraId="151723C3" w14:textId="05AE2A16" w:rsidR="001E162B" w:rsidRPr="00C471F2"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sz w:val="24"/>
                <w:szCs w:val="24"/>
              </w:rPr>
              <w:t>18</w:t>
            </w:r>
            <w:r w:rsidRPr="00C471F2">
              <w:rPr>
                <w:sz w:val="24"/>
                <w:szCs w:val="24"/>
              </w:rPr>
              <w:t xml:space="preserve"> июня</w:t>
            </w:r>
          </w:p>
        </w:tc>
        <w:tc>
          <w:tcPr>
            <w:tcW w:w="964" w:type="dxa"/>
          </w:tcPr>
          <w:p w14:paraId="33C39BF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724378C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217D0B30" w14:textId="702962C4"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5523006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12A98CC5" w14:textId="77777777" w:rsidTr="0038591F">
        <w:trPr>
          <w:gridAfter w:val="1"/>
          <w:wAfter w:w="8" w:type="dxa"/>
          <w:trHeight w:val="322"/>
        </w:trPr>
        <w:tc>
          <w:tcPr>
            <w:tcW w:w="689" w:type="dxa"/>
          </w:tcPr>
          <w:p w14:paraId="676AAA4F" w14:textId="77777777" w:rsidR="001E162B" w:rsidRPr="00081825" w:rsidRDefault="001E162B" w:rsidP="001E162B">
            <w:pPr>
              <w:numPr>
                <w:ilvl w:val="0"/>
                <w:numId w:val="2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021475D7" w14:textId="3678277B" w:rsidR="001E162B" w:rsidRPr="00454E49"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454E49">
              <w:rPr>
                <w:sz w:val="24"/>
                <w:szCs w:val="24"/>
                <w:lang w:val="ru-RU"/>
              </w:rPr>
              <w:t>Спортивные игры народов России</w:t>
            </w:r>
          </w:p>
        </w:tc>
        <w:tc>
          <w:tcPr>
            <w:tcW w:w="1417" w:type="dxa"/>
          </w:tcPr>
          <w:p w14:paraId="65F9641D" w14:textId="57D643C5" w:rsidR="001E162B" w:rsidRPr="00C471F2"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sz w:val="24"/>
                <w:szCs w:val="24"/>
              </w:rPr>
              <w:t>19</w:t>
            </w:r>
            <w:r w:rsidRPr="00C471F2">
              <w:rPr>
                <w:sz w:val="24"/>
                <w:szCs w:val="24"/>
              </w:rPr>
              <w:t xml:space="preserve"> июня</w:t>
            </w:r>
          </w:p>
        </w:tc>
        <w:tc>
          <w:tcPr>
            <w:tcW w:w="964" w:type="dxa"/>
          </w:tcPr>
          <w:p w14:paraId="2B82906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4AEB2838"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3A72D3E5" w14:textId="0C745DA6"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6237D314" w14:textId="18AA314A"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r>
      <w:tr w:rsidR="001E162B" w:rsidRPr="00081825" w14:paraId="7C7B3729" w14:textId="77777777" w:rsidTr="0038591F">
        <w:trPr>
          <w:trHeight w:val="322"/>
        </w:trPr>
        <w:tc>
          <w:tcPr>
            <w:tcW w:w="9533" w:type="dxa"/>
            <w:gridSpan w:val="8"/>
          </w:tcPr>
          <w:p w14:paraId="38ED239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b/>
                <w:bCs/>
                <w:color w:val="auto"/>
                <w:szCs w:val="28"/>
                <w:lang w:val="ru-RU" w:eastAsia="zh-CN" w:bidi="hi-IN"/>
              </w:rPr>
            </w:pPr>
            <w:r w:rsidRPr="00081825">
              <w:rPr>
                <w:rFonts w:eastAsia="Droid Sans Fallback"/>
                <w:b/>
                <w:bCs/>
                <w:color w:val="auto"/>
                <w:szCs w:val="28"/>
                <w:lang w:val="ru-RU" w:eastAsia="zh-CN" w:bidi="hi-IN"/>
              </w:rPr>
              <w:t>Модуль «Культура России»</w:t>
            </w:r>
          </w:p>
        </w:tc>
      </w:tr>
      <w:tr w:rsidR="001E162B" w:rsidRPr="00081825" w14:paraId="6BE77CC3" w14:textId="77777777" w:rsidTr="0038591F">
        <w:trPr>
          <w:gridAfter w:val="1"/>
          <w:wAfter w:w="8" w:type="dxa"/>
          <w:trHeight w:val="322"/>
        </w:trPr>
        <w:tc>
          <w:tcPr>
            <w:tcW w:w="689" w:type="dxa"/>
          </w:tcPr>
          <w:p w14:paraId="1E0021E6"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7A1C27C6" w14:textId="2F3D17C0" w:rsidR="001E162B" w:rsidRPr="009A1E6C" w:rsidRDefault="001E162B" w:rsidP="001E162B">
            <w:pPr>
              <w:pStyle w:val="a6"/>
              <w:tabs>
                <w:tab w:val="left" w:pos="1665"/>
              </w:tabs>
              <w:ind w:left="0"/>
              <w:rPr>
                <w:sz w:val="24"/>
                <w:szCs w:val="24"/>
              </w:rPr>
            </w:pPr>
            <w:r w:rsidRPr="009A1E6C">
              <w:rPr>
                <w:sz w:val="24"/>
                <w:szCs w:val="24"/>
              </w:rPr>
              <w:t>Праздничное открытие смены</w:t>
            </w:r>
            <w:r>
              <w:rPr>
                <w:sz w:val="24"/>
                <w:szCs w:val="24"/>
              </w:rPr>
              <w:t>, посвященное Дню защиты детей</w:t>
            </w:r>
            <w:r w:rsidRPr="009A1E6C">
              <w:rPr>
                <w:sz w:val="24"/>
                <w:szCs w:val="24"/>
              </w:rPr>
              <w:t>:</w:t>
            </w:r>
          </w:p>
          <w:p w14:paraId="252ECD65" w14:textId="77777777" w:rsidR="001E162B" w:rsidRPr="009A1E6C" w:rsidRDefault="001E162B" w:rsidP="001E162B">
            <w:pPr>
              <w:pStyle w:val="a6"/>
              <w:tabs>
                <w:tab w:val="left" w:pos="1665"/>
              </w:tabs>
              <w:ind w:left="0"/>
              <w:rPr>
                <w:sz w:val="24"/>
                <w:szCs w:val="24"/>
              </w:rPr>
            </w:pPr>
            <w:r w:rsidRPr="009A1E6C">
              <w:rPr>
                <w:sz w:val="24"/>
                <w:szCs w:val="24"/>
              </w:rPr>
              <w:t xml:space="preserve">вынос Государственного флага Российской Федерации, исполнение </w:t>
            </w:r>
          </w:p>
          <w:p w14:paraId="06212DBB" w14:textId="0F8A55EA"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9A1E6C">
              <w:rPr>
                <w:sz w:val="24"/>
                <w:szCs w:val="24"/>
              </w:rPr>
              <w:t>Государственного гимна Российской Федерации</w:t>
            </w:r>
          </w:p>
        </w:tc>
        <w:tc>
          <w:tcPr>
            <w:tcW w:w="1417" w:type="dxa"/>
          </w:tcPr>
          <w:p w14:paraId="41E402C0" w14:textId="3441B700"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1</w:t>
            </w:r>
            <w:r w:rsidRPr="009A1E6C">
              <w:rPr>
                <w:sz w:val="24"/>
                <w:szCs w:val="24"/>
              </w:rPr>
              <w:t xml:space="preserve"> июня</w:t>
            </w:r>
          </w:p>
        </w:tc>
        <w:tc>
          <w:tcPr>
            <w:tcW w:w="964" w:type="dxa"/>
          </w:tcPr>
          <w:p w14:paraId="634A52D8"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3559132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35412546" w14:textId="7E7546DE"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1F3FC14D" w14:textId="4FAB6CAF"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454E49" w14:paraId="6F441BFF" w14:textId="77777777" w:rsidTr="0038591F">
        <w:trPr>
          <w:gridAfter w:val="1"/>
          <w:wAfter w:w="8" w:type="dxa"/>
          <w:trHeight w:val="322"/>
        </w:trPr>
        <w:tc>
          <w:tcPr>
            <w:tcW w:w="689" w:type="dxa"/>
          </w:tcPr>
          <w:p w14:paraId="058FDC4D"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7B032985" w14:textId="48269DD6" w:rsidR="001E162B" w:rsidRPr="009A1E6C" w:rsidRDefault="001E162B" w:rsidP="001E162B">
            <w:pPr>
              <w:pStyle w:val="a6"/>
              <w:tabs>
                <w:tab w:val="left" w:pos="1665"/>
              </w:tabs>
              <w:ind w:left="0"/>
              <w:rPr>
                <w:sz w:val="24"/>
                <w:szCs w:val="24"/>
              </w:rPr>
            </w:pPr>
            <w:r w:rsidRPr="00454E49">
              <w:rPr>
                <w:sz w:val="24"/>
                <w:szCs w:val="24"/>
              </w:rPr>
              <w:t>Экскурсия в музей Терешковой (Тутаев)</w:t>
            </w:r>
            <w:r>
              <w:rPr>
                <w:sz w:val="24"/>
                <w:szCs w:val="24"/>
              </w:rPr>
              <w:t>.</w:t>
            </w:r>
            <w:r>
              <w:t xml:space="preserve"> </w:t>
            </w:r>
            <w:r w:rsidRPr="00454E49">
              <w:rPr>
                <w:sz w:val="24"/>
                <w:szCs w:val="24"/>
              </w:rPr>
              <w:t>Интерактив в музее Терешковой</w:t>
            </w:r>
          </w:p>
        </w:tc>
        <w:tc>
          <w:tcPr>
            <w:tcW w:w="1417" w:type="dxa"/>
          </w:tcPr>
          <w:p w14:paraId="435CD252" w14:textId="212B6F26" w:rsidR="001E162B" w:rsidRPr="00454E49"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Pr>
                <w:sz w:val="24"/>
                <w:szCs w:val="24"/>
                <w:lang w:val="ru-RU"/>
              </w:rPr>
              <w:t>4 июня</w:t>
            </w:r>
          </w:p>
        </w:tc>
        <w:tc>
          <w:tcPr>
            <w:tcW w:w="964" w:type="dxa"/>
          </w:tcPr>
          <w:p w14:paraId="5AFD692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46B712E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785DABD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3C965B94"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39021EBF" w14:textId="77777777" w:rsidTr="0038591F">
        <w:trPr>
          <w:gridAfter w:val="1"/>
          <w:wAfter w:w="8" w:type="dxa"/>
          <w:trHeight w:val="322"/>
        </w:trPr>
        <w:tc>
          <w:tcPr>
            <w:tcW w:w="689" w:type="dxa"/>
          </w:tcPr>
          <w:p w14:paraId="37369891"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4487C9D1" w14:textId="69CB93F9" w:rsidR="001E162B" w:rsidRPr="00454E49"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454E49">
              <w:rPr>
                <w:sz w:val="24"/>
                <w:szCs w:val="24"/>
                <w:lang w:val="ru-RU"/>
              </w:rPr>
              <w:t>День родного языка (Своя игра «Сказки Пушкина»)</w:t>
            </w:r>
          </w:p>
        </w:tc>
        <w:tc>
          <w:tcPr>
            <w:tcW w:w="1417" w:type="dxa"/>
          </w:tcPr>
          <w:p w14:paraId="0F06B074" w14:textId="61CB9C33"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5</w:t>
            </w:r>
            <w:r w:rsidRPr="009A1E6C">
              <w:rPr>
                <w:sz w:val="24"/>
                <w:szCs w:val="24"/>
              </w:rPr>
              <w:t xml:space="preserve"> июня</w:t>
            </w:r>
          </w:p>
        </w:tc>
        <w:tc>
          <w:tcPr>
            <w:tcW w:w="964" w:type="dxa"/>
          </w:tcPr>
          <w:p w14:paraId="0EAC12E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7A5D192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609BD29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54EA3BBA"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3F70ED47" w14:textId="77777777" w:rsidTr="0038591F">
        <w:trPr>
          <w:gridAfter w:val="1"/>
          <w:wAfter w:w="8" w:type="dxa"/>
          <w:trHeight w:val="322"/>
        </w:trPr>
        <w:tc>
          <w:tcPr>
            <w:tcW w:w="689" w:type="dxa"/>
          </w:tcPr>
          <w:p w14:paraId="531247F8"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7F5FD8E5" w14:textId="62F33993" w:rsidR="001E162B" w:rsidRPr="00454E49"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sidRPr="00454E49">
              <w:rPr>
                <w:sz w:val="24"/>
                <w:szCs w:val="24"/>
                <w:lang w:val="ru-RU"/>
              </w:rPr>
              <w:t>Космо Квиз</w:t>
            </w:r>
          </w:p>
        </w:tc>
        <w:tc>
          <w:tcPr>
            <w:tcW w:w="1417" w:type="dxa"/>
          </w:tcPr>
          <w:p w14:paraId="1B10C74C" w14:textId="4D17CEA7" w:rsidR="001E162B" w:rsidRPr="00454E49"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Pr>
                <w:sz w:val="24"/>
                <w:szCs w:val="24"/>
                <w:lang w:val="ru-RU"/>
              </w:rPr>
              <w:t>8 июня</w:t>
            </w:r>
          </w:p>
        </w:tc>
        <w:tc>
          <w:tcPr>
            <w:tcW w:w="964" w:type="dxa"/>
          </w:tcPr>
          <w:p w14:paraId="6DBA7D0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265C891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4704B6F0" w14:textId="165184E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1AEADEC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3B46C44F" w14:textId="77777777" w:rsidTr="0038591F">
        <w:trPr>
          <w:gridAfter w:val="1"/>
          <w:wAfter w:w="8" w:type="dxa"/>
          <w:trHeight w:val="322"/>
        </w:trPr>
        <w:tc>
          <w:tcPr>
            <w:tcW w:w="689" w:type="dxa"/>
          </w:tcPr>
          <w:p w14:paraId="74DA7558"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7BD4B6F0" w14:textId="4F031475"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454E49">
              <w:rPr>
                <w:sz w:val="24"/>
                <w:szCs w:val="24"/>
                <w:lang w:val="ru-RU"/>
              </w:rPr>
              <w:t>День России: Квест «Единство народов России»</w:t>
            </w:r>
          </w:p>
        </w:tc>
        <w:tc>
          <w:tcPr>
            <w:tcW w:w="1417" w:type="dxa"/>
          </w:tcPr>
          <w:p w14:paraId="2A7B0CB3" w14:textId="170ADF4F"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9A1E6C">
              <w:rPr>
                <w:sz w:val="24"/>
                <w:szCs w:val="24"/>
              </w:rPr>
              <w:t>11 июня</w:t>
            </w:r>
          </w:p>
        </w:tc>
        <w:tc>
          <w:tcPr>
            <w:tcW w:w="964" w:type="dxa"/>
          </w:tcPr>
          <w:p w14:paraId="4DA2FE14"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00FA10F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1468D8ED" w14:textId="6F9CABB8"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1556BABE" w14:textId="62803E0D" w:rsidR="001E162B" w:rsidRPr="00081825" w:rsidRDefault="00931574"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931574">
              <w:rPr>
                <w:rFonts w:eastAsia="Droid Sans Fallback"/>
                <w:color w:val="auto"/>
                <w:szCs w:val="28"/>
                <w:lang w:val="ru-RU" w:eastAsia="zh-CN" w:bidi="hi-IN"/>
              </w:rPr>
              <w:t>+</w:t>
            </w:r>
          </w:p>
        </w:tc>
      </w:tr>
      <w:tr w:rsidR="001E162B" w:rsidRPr="00081825" w14:paraId="2A04B130" w14:textId="77777777" w:rsidTr="0038591F">
        <w:trPr>
          <w:gridAfter w:val="1"/>
          <w:wAfter w:w="8" w:type="dxa"/>
          <w:trHeight w:val="322"/>
        </w:trPr>
        <w:tc>
          <w:tcPr>
            <w:tcW w:w="689" w:type="dxa"/>
          </w:tcPr>
          <w:p w14:paraId="2729CA14"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093A350A" w14:textId="17259FC3"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9A1E6C">
              <w:rPr>
                <w:sz w:val="24"/>
                <w:szCs w:val="24"/>
              </w:rPr>
              <w:t>Посещение Рыбинского городского сквера</w:t>
            </w:r>
          </w:p>
        </w:tc>
        <w:tc>
          <w:tcPr>
            <w:tcW w:w="1417" w:type="dxa"/>
          </w:tcPr>
          <w:p w14:paraId="191176F5" w14:textId="3AD64AD9"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11</w:t>
            </w:r>
            <w:r w:rsidRPr="009A1E6C">
              <w:rPr>
                <w:sz w:val="24"/>
                <w:szCs w:val="24"/>
              </w:rPr>
              <w:t xml:space="preserve"> июня</w:t>
            </w:r>
          </w:p>
        </w:tc>
        <w:tc>
          <w:tcPr>
            <w:tcW w:w="964" w:type="dxa"/>
          </w:tcPr>
          <w:p w14:paraId="4E0D62E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72991AB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76A247D9" w14:textId="7E7512AF"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4AAB55B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3AD84275" w14:textId="77777777" w:rsidTr="0038591F">
        <w:trPr>
          <w:gridAfter w:val="1"/>
          <w:wAfter w:w="8" w:type="dxa"/>
          <w:trHeight w:val="322"/>
        </w:trPr>
        <w:tc>
          <w:tcPr>
            <w:tcW w:w="689" w:type="dxa"/>
          </w:tcPr>
          <w:p w14:paraId="3243056D"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5033EA69" w14:textId="5E51542B"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rPr>
            </w:pPr>
            <w:r w:rsidRPr="009A1E6C">
              <w:rPr>
                <w:sz w:val="24"/>
                <w:szCs w:val="24"/>
              </w:rPr>
              <w:t xml:space="preserve">Просмотр кино </w:t>
            </w:r>
          </w:p>
        </w:tc>
        <w:tc>
          <w:tcPr>
            <w:tcW w:w="1417" w:type="dxa"/>
          </w:tcPr>
          <w:p w14:paraId="72B49762" w14:textId="7116D514"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rPr>
            </w:pPr>
            <w:r>
              <w:rPr>
                <w:sz w:val="24"/>
                <w:szCs w:val="24"/>
                <w:lang w:val="ru-RU"/>
              </w:rPr>
              <w:t>15</w:t>
            </w:r>
            <w:r w:rsidRPr="009A1E6C">
              <w:rPr>
                <w:sz w:val="24"/>
                <w:szCs w:val="24"/>
              </w:rPr>
              <w:t xml:space="preserve"> июня</w:t>
            </w:r>
          </w:p>
        </w:tc>
        <w:tc>
          <w:tcPr>
            <w:tcW w:w="964" w:type="dxa"/>
          </w:tcPr>
          <w:p w14:paraId="1520714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18A59EC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24C851A5" w14:textId="13F949D8"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c>
          <w:tcPr>
            <w:tcW w:w="1161" w:type="dxa"/>
          </w:tcPr>
          <w:p w14:paraId="33F0E04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77E915A5" w14:textId="77777777" w:rsidTr="0038591F">
        <w:trPr>
          <w:gridAfter w:val="1"/>
          <w:wAfter w:w="8" w:type="dxa"/>
          <w:trHeight w:val="322"/>
        </w:trPr>
        <w:tc>
          <w:tcPr>
            <w:tcW w:w="689" w:type="dxa"/>
          </w:tcPr>
          <w:p w14:paraId="67916A20"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50A128D0" w14:textId="01BA4EF3"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9A1E6C">
              <w:rPr>
                <w:sz w:val="24"/>
                <w:szCs w:val="24"/>
                <w:lang w:val="ru-RU"/>
              </w:rPr>
              <w:t>День памяти и скорби. Вознесение цветов к вечному огню.</w:t>
            </w:r>
          </w:p>
        </w:tc>
        <w:tc>
          <w:tcPr>
            <w:tcW w:w="1417" w:type="dxa"/>
          </w:tcPr>
          <w:p w14:paraId="51A78F93" w14:textId="1AEA13DC"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22</w:t>
            </w:r>
            <w:r w:rsidRPr="009A1E6C">
              <w:rPr>
                <w:sz w:val="24"/>
                <w:szCs w:val="24"/>
              </w:rPr>
              <w:t xml:space="preserve"> июня</w:t>
            </w:r>
          </w:p>
        </w:tc>
        <w:tc>
          <w:tcPr>
            <w:tcW w:w="964" w:type="dxa"/>
          </w:tcPr>
          <w:p w14:paraId="243BD657" w14:textId="6E760EB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269A9C9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14758C7F" w14:textId="134CE0FD"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7C9B967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52E93E22" w14:textId="77777777" w:rsidTr="0038591F">
        <w:trPr>
          <w:gridAfter w:val="1"/>
          <w:wAfter w:w="8" w:type="dxa"/>
          <w:trHeight w:val="322"/>
        </w:trPr>
        <w:tc>
          <w:tcPr>
            <w:tcW w:w="689" w:type="dxa"/>
          </w:tcPr>
          <w:p w14:paraId="21B55F49"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461541AB" w14:textId="6D932CA6"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454E49">
              <w:rPr>
                <w:sz w:val="24"/>
                <w:szCs w:val="24"/>
                <w:lang w:val="ru-RU"/>
              </w:rPr>
              <w:t>«Квест памяти: 22 июня»</w:t>
            </w:r>
          </w:p>
        </w:tc>
        <w:tc>
          <w:tcPr>
            <w:tcW w:w="1417" w:type="dxa"/>
          </w:tcPr>
          <w:p w14:paraId="38852845" w14:textId="63A66E84"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22</w:t>
            </w:r>
            <w:r w:rsidRPr="009A1E6C">
              <w:rPr>
                <w:sz w:val="24"/>
                <w:szCs w:val="24"/>
              </w:rPr>
              <w:t xml:space="preserve"> июня</w:t>
            </w:r>
          </w:p>
        </w:tc>
        <w:tc>
          <w:tcPr>
            <w:tcW w:w="964" w:type="dxa"/>
          </w:tcPr>
          <w:p w14:paraId="6766AF2A"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695ABEC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59553D3E" w14:textId="6789342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361B5DC6" w14:textId="0C7878EC" w:rsidR="001E162B" w:rsidRPr="00081825" w:rsidRDefault="00931574"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931574">
              <w:rPr>
                <w:rFonts w:eastAsia="Droid Sans Fallback"/>
                <w:color w:val="auto"/>
                <w:szCs w:val="28"/>
                <w:lang w:val="ru-RU" w:eastAsia="zh-CN" w:bidi="hi-IN"/>
              </w:rPr>
              <w:t>+</w:t>
            </w:r>
          </w:p>
        </w:tc>
      </w:tr>
      <w:tr w:rsidR="001E162B" w:rsidRPr="00081825" w14:paraId="31272CA7" w14:textId="77777777" w:rsidTr="0038591F">
        <w:trPr>
          <w:gridAfter w:val="1"/>
          <w:wAfter w:w="8" w:type="dxa"/>
          <w:trHeight w:val="322"/>
        </w:trPr>
        <w:tc>
          <w:tcPr>
            <w:tcW w:w="689" w:type="dxa"/>
          </w:tcPr>
          <w:p w14:paraId="28D019FB" w14:textId="77777777" w:rsidR="001E162B" w:rsidRPr="00081825" w:rsidRDefault="001E162B" w:rsidP="001E162B">
            <w:pPr>
              <w:numPr>
                <w:ilvl w:val="0"/>
                <w:numId w:val="2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olor w:val="auto"/>
                <w:sz w:val="24"/>
                <w:szCs w:val="24"/>
                <w:lang w:val="ru-RU" w:eastAsia="zh-CN" w:bidi="hi-IN"/>
              </w:rPr>
            </w:pPr>
          </w:p>
        </w:tc>
        <w:tc>
          <w:tcPr>
            <w:tcW w:w="3112" w:type="dxa"/>
          </w:tcPr>
          <w:p w14:paraId="52818341" w14:textId="1993AEE7"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A32480">
              <w:rPr>
                <w:sz w:val="24"/>
                <w:szCs w:val="24"/>
                <w:lang w:val="ru-RU"/>
              </w:rPr>
              <w:t>Закрытие смены. Мероприятие «Точь-в-точь»</w:t>
            </w:r>
            <w:r>
              <w:rPr>
                <w:lang w:val="ru-RU"/>
              </w:rPr>
              <w:t xml:space="preserve">, </w:t>
            </w:r>
            <w:r w:rsidRPr="00A32480">
              <w:rPr>
                <w:sz w:val="24"/>
                <w:szCs w:val="24"/>
                <w:lang w:val="ru-RU"/>
              </w:rPr>
              <w:t xml:space="preserve">Конкурс «Звездный </w:t>
            </w:r>
            <w:r w:rsidRPr="00A32480">
              <w:rPr>
                <w:sz w:val="24"/>
                <w:szCs w:val="24"/>
                <w:lang w:val="ru-RU"/>
              </w:rPr>
              <w:lastRenderedPageBreak/>
              <w:t>промпт: Шоу ИИ-дизайнеров»</w:t>
            </w:r>
          </w:p>
        </w:tc>
        <w:tc>
          <w:tcPr>
            <w:tcW w:w="1417" w:type="dxa"/>
          </w:tcPr>
          <w:p w14:paraId="4D9542FB" w14:textId="59A35613"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lastRenderedPageBreak/>
              <w:t>25</w:t>
            </w:r>
            <w:r w:rsidRPr="009A1E6C">
              <w:rPr>
                <w:sz w:val="24"/>
                <w:szCs w:val="24"/>
              </w:rPr>
              <w:t xml:space="preserve"> июня</w:t>
            </w:r>
          </w:p>
        </w:tc>
        <w:tc>
          <w:tcPr>
            <w:tcW w:w="964" w:type="dxa"/>
          </w:tcPr>
          <w:p w14:paraId="7237866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572AFFF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27AB9B80" w14:textId="1418539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7D794A5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489CFB37" w14:textId="77777777" w:rsidTr="0038591F">
        <w:trPr>
          <w:gridAfter w:val="1"/>
          <w:wAfter w:w="8" w:type="dxa"/>
          <w:trHeight w:val="322"/>
        </w:trPr>
        <w:tc>
          <w:tcPr>
            <w:tcW w:w="9525" w:type="dxa"/>
            <w:gridSpan w:val="7"/>
          </w:tcPr>
          <w:p w14:paraId="45E3A0CF" w14:textId="0792B226" w:rsidR="001E162B" w:rsidRPr="00081825" w:rsidRDefault="00931574"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s="Droid Sans Devanagari"/>
                <w:b/>
                <w:iCs/>
                <w:color w:val="auto"/>
                <w:szCs w:val="28"/>
                <w:lang w:val="ru-RU" w:eastAsia="zh-CN" w:bidi="hi-IN"/>
              </w:rPr>
              <w:t>Модуль «Детское самоуправление»</w:t>
            </w:r>
          </w:p>
        </w:tc>
      </w:tr>
      <w:tr w:rsidR="001E162B" w:rsidRPr="00081825" w14:paraId="15EFD207" w14:textId="77777777" w:rsidTr="0038591F">
        <w:trPr>
          <w:gridAfter w:val="1"/>
          <w:wAfter w:w="8" w:type="dxa"/>
          <w:trHeight w:val="322"/>
        </w:trPr>
        <w:tc>
          <w:tcPr>
            <w:tcW w:w="689" w:type="dxa"/>
          </w:tcPr>
          <w:p w14:paraId="495E5AE6" w14:textId="2BAB5DF4"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rFonts w:eastAsia="Droid Sans Fallback"/>
                <w:color w:val="auto"/>
                <w:sz w:val="24"/>
                <w:szCs w:val="24"/>
                <w:lang w:val="ru-RU" w:eastAsia="zh-CN" w:bidi="hi-IN"/>
              </w:rPr>
              <w:t>1.</w:t>
            </w:r>
          </w:p>
        </w:tc>
        <w:tc>
          <w:tcPr>
            <w:tcW w:w="3112" w:type="dxa"/>
            <w:shd w:val="clear" w:color="auto" w:fill="FFFFFF" w:themeFill="background1"/>
          </w:tcPr>
          <w:p w14:paraId="43D2154D" w14:textId="51133B7E"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9A1E6C">
              <w:rPr>
                <w:sz w:val="24"/>
                <w:szCs w:val="24"/>
                <w:lang w:val="ru-RU"/>
              </w:rPr>
              <w:t xml:space="preserve">Разработка названия и логотипа отряда, подготовка творческого представления отряда </w:t>
            </w:r>
          </w:p>
        </w:tc>
        <w:tc>
          <w:tcPr>
            <w:tcW w:w="1417" w:type="dxa"/>
            <w:shd w:val="clear" w:color="auto" w:fill="FFFFFF" w:themeFill="background1"/>
          </w:tcPr>
          <w:p w14:paraId="6D880C74" w14:textId="0C87B8E2"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1</w:t>
            </w:r>
            <w:r w:rsidRPr="009A1E6C">
              <w:rPr>
                <w:sz w:val="24"/>
                <w:szCs w:val="24"/>
              </w:rPr>
              <w:t xml:space="preserve"> июня </w:t>
            </w:r>
          </w:p>
        </w:tc>
        <w:tc>
          <w:tcPr>
            <w:tcW w:w="964" w:type="dxa"/>
          </w:tcPr>
          <w:p w14:paraId="1752A40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586C1508"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456FC858"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6C65BC2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r>
      <w:tr w:rsidR="001E162B" w:rsidRPr="00081825" w14:paraId="6E9B1FB9" w14:textId="77777777" w:rsidTr="0038591F">
        <w:trPr>
          <w:gridAfter w:val="1"/>
          <w:wAfter w:w="8" w:type="dxa"/>
          <w:trHeight w:val="322"/>
        </w:trPr>
        <w:tc>
          <w:tcPr>
            <w:tcW w:w="689" w:type="dxa"/>
          </w:tcPr>
          <w:p w14:paraId="2C591050" w14:textId="6B696C4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rFonts w:eastAsia="Droid Sans Fallback"/>
                <w:color w:val="auto"/>
                <w:sz w:val="24"/>
                <w:szCs w:val="24"/>
                <w:lang w:val="ru-RU" w:eastAsia="zh-CN" w:bidi="hi-IN"/>
              </w:rPr>
              <w:t>2.</w:t>
            </w:r>
          </w:p>
        </w:tc>
        <w:tc>
          <w:tcPr>
            <w:tcW w:w="3112" w:type="dxa"/>
            <w:shd w:val="clear" w:color="auto" w:fill="FFFFFF" w:themeFill="background1"/>
          </w:tcPr>
          <w:p w14:paraId="6FD3A89F" w14:textId="71FE9F9D"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9A1E6C">
              <w:rPr>
                <w:sz w:val="24"/>
                <w:szCs w:val="24"/>
              </w:rPr>
              <w:t>Игры по отрядам</w:t>
            </w:r>
          </w:p>
        </w:tc>
        <w:tc>
          <w:tcPr>
            <w:tcW w:w="1417" w:type="dxa"/>
            <w:shd w:val="clear" w:color="auto" w:fill="FFFFFF" w:themeFill="background1"/>
          </w:tcPr>
          <w:p w14:paraId="25F8DA9E" w14:textId="338E78A9" w:rsidR="001E162B" w:rsidRPr="00C0325D"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lang w:val="ru-RU"/>
              </w:rPr>
              <w:t xml:space="preserve">свободное время </w:t>
            </w:r>
          </w:p>
        </w:tc>
        <w:tc>
          <w:tcPr>
            <w:tcW w:w="964" w:type="dxa"/>
          </w:tcPr>
          <w:p w14:paraId="56E7A6C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0FF70AA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136045A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6F5D6FE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sidRPr="00081825">
              <w:rPr>
                <w:rFonts w:eastAsia="Droid Sans Fallback"/>
                <w:color w:val="auto"/>
                <w:szCs w:val="28"/>
                <w:lang w:val="ru-RU" w:eastAsia="zh-CN" w:bidi="hi-IN"/>
              </w:rPr>
              <w:t>+</w:t>
            </w:r>
          </w:p>
        </w:tc>
      </w:tr>
      <w:tr w:rsidR="001E162B" w:rsidRPr="00081825" w14:paraId="285AEC64" w14:textId="77777777" w:rsidTr="0038591F">
        <w:trPr>
          <w:gridAfter w:val="1"/>
          <w:wAfter w:w="8" w:type="dxa"/>
          <w:trHeight w:val="322"/>
        </w:trPr>
        <w:tc>
          <w:tcPr>
            <w:tcW w:w="689" w:type="dxa"/>
          </w:tcPr>
          <w:p w14:paraId="501CF391" w14:textId="5A5874AF"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rFonts w:eastAsia="Droid Sans Fallback"/>
                <w:color w:val="auto"/>
                <w:sz w:val="24"/>
                <w:szCs w:val="24"/>
                <w:lang w:val="ru-RU" w:eastAsia="zh-CN" w:bidi="hi-IN"/>
              </w:rPr>
              <w:t>3.</w:t>
            </w:r>
          </w:p>
        </w:tc>
        <w:tc>
          <w:tcPr>
            <w:tcW w:w="3112" w:type="dxa"/>
          </w:tcPr>
          <w:p w14:paraId="01B8E928" w14:textId="5F69CA4F"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sidRPr="00C0325D">
              <w:rPr>
                <w:sz w:val="24"/>
                <w:szCs w:val="24"/>
              </w:rPr>
              <w:t>Настольные игры от партнеров</w:t>
            </w:r>
          </w:p>
        </w:tc>
        <w:tc>
          <w:tcPr>
            <w:tcW w:w="1417" w:type="dxa"/>
          </w:tcPr>
          <w:p w14:paraId="2DD55117" w14:textId="4B5BF8DD"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olor w:val="auto"/>
                <w:sz w:val="24"/>
                <w:szCs w:val="24"/>
                <w:lang w:val="ru-RU" w:eastAsia="zh-CN" w:bidi="hi-IN"/>
              </w:rPr>
            </w:pPr>
            <w:r>
              <w:rPr>
                <w:sz w:val="24"/>
                <w:szCs w:val="24"/>
              </w:rPr>
              <w:t>16</w:t>
            </w:r>
            <w:r w:rsidRPr="009A1E6C">
              <w:rPr>
                <w:sz w:val="24"/>
                <w:szCs w:val="24"/>
              </w:rPr>
              <w:t xml:space="preserve"> июня</w:t>
            </w:r>
          </w:p>
        </w:tc>
        <w:tc>
          <w:tcPr>
            <w:tcW w:w="964" w:type="dxa"/>
          </w:tcPr>
          <w:p w14:paraId="6B94A39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4055C11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34DD36FE" w14:textId="4B9E091E"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61" w:type="dxa"/>
          </w:tcPr>
          <w:p w14:paraId="25938B7C" w14:textId="7350FEF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r>
      <w:tr w:rsidR="001E162B" w:rsidRPr="00081825" w14:paraId="0AA4B908" w14:textId="77777777" w:rsidTr="0038591F">
        <w:trPr>
          <w:gridAfter w:val="1"/>
          <w:wAfter w:w="8" w:type="dxa"/>
          <w:trHeight w:val="322"/>
        </w:trPr>
        <w:tc>
          <w:tcPr>
            <w:tcW w:w="689" w:type="dxa"/>
          </w:tcPr>
          <w:p w14:paraId="049612E3" w14:textId="6F2234AE"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rFonts w:eastAsia="Droid Sans Fallback"/>
                <w:color w:val="auto"/>
                <w:sz w:val="24"/>
                <w:szCs w:val="24"/>
                <w:lang w:val="ru-RU" w:eastAsia="zh-CN" w:bidi="hi-IN"/>
              </w:rPr>
              <w:t>4.</w:t>
            </w:r>
          </w:p>
        </w:tc>
        <w:tc>
          <w:tcPr>
            <w:tcW w:w="3112" w:type="dxa"/>
          </w:tcPr>
          <w:p w14:paraId="0C5F3A4D" w14:textId="7815AFA9" w:rsidR="001E162B" w:rsidRPr="00A32480"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Pr>
                <w:sz w:val="24"/>
                <w:szCs w:val="24"/>
                <w:lang w:val="ru-RU"/>
              </w:rPr>
              <w:t>Мероприятию «Точь-в-точь»</w:t>
            </w:r>
          </w:p>
        </w:tc>
        <w:tc>
          <w:tcPr>
            <w:tcW w:w="1417" w:type="dxa"/>
          </w:tcPr>
          <w:p w14:paraId="3C4C596A" w14:textId="3D125B69"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sz w:val="24"/>
                <w:szCs w:val="24"/>
              </w:rPr>
              <w:t>25</w:t>
            </w:r>
            <w:r w:rsidRPr="009A1E6C">
              <w:rPr>
                <w:sz w:val="24"/>
                <w:szCs w:val="24"/>
              </w:rPr>
              <w:t xml:space="preserve"> июня</w:t>
            </w:r>
          </w:p>
        </w:tc>
        <w:tc>
          <w:tcPr>
            <w:tcW w:w="964" w:type="dxa"/>
          </w:tcPr>
          <w:p w14:paraId="580F0F3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54C8D8A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382B4BD1" w14:textId="0D1550F3"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700854A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r>
      <w:tr w:rsidR="001E162B" w:rsidRPr="00081825" w14:paraId="73BC9E90" w14:textId="77777777" w:rsidTr="0038591F">
        <w:trPr>
          <w:gridAfter w:val="1"/>
          <w:wAfter w:w="8" w:type="dxa"/>
          <w:trHeight w:val="322"/>
        </w:trPr>
        <w:tc>
          <w:tcPr>
            <w:tcW w:w="689" w:type="dxa"/>
          </w:tcPr>
          <w:p w14:paraId="14FE297F" w14:textId="2EAE9BB4"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 w:val="24"/>
                <w:szCs w:val="24"/>
                <w:lang w:val="ru-RU" w:eastAsia="zh-CN" w:bidi="hi-IN"/>
              </w:rPr>
            </w:pPr>
            <w:r>
              <w:rPr>
                <w:rFonts w:eastAsia="Droid Sans Fallback"/>
                <w:color w:val="auto"/>
                <w:sz w:val="24"/>
                <w:szCs w:val="24"/>
                <w:lang w:val="ru-RU" w:eastAsia="zh-CN" w:bidi="hi-IN"/>
              </w:rPr>
              <w:t>5.</w:t>
            </w:r>
          </w:p>
        </w:tc>
        <w:tc>
          <w:tcPr>
            <w:tcW w:w="3112" w:type="dxa"/>
          </w:tcPr>
          <w:p w14:paraId="758A9C44" w14:textId="5AEF4E5E" w:rsidR="001E162B" w:rsidRPr="00A32480"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A32480">
              <w:rPr>
                <w:sz w:val="24"/>
                <w:szCs w:val="24"/>
                <w:lang w:val="ru-RU"/>
              </w:rPr>
              <w:t>Конкурс «Звездный промпт: Шоу ИИ-дизайнеров»</w:t>
            </w:r>
          </w:p>
        </w:tc>
        <w:tc>
          <w:tcPr>
            <w:tcW w:w="1417" w:type="dxa"/>
          </w:tcPr>
          <w:p w14:paraId="6199C035" w14:textId="708C40F0"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9A1E6C">
              <w:rPr>
                <w:sz w:val="24"/>
                <w:szCs w:val="24"/>
              </w:rPr>
              <w:t>25 июня</w:t>
            </w:r>
          </w:p>
        </w:tc>
        <w:tc>
          <w:tcPr>
            <w:tcW w:w="964" w:type="dxa"/>
          </w:tcPr>
          <w:p w14:paraId="626F937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992" w:type="dxa"/>
          </w:tcPr>
          <w:p w14:paraId="6D79DAE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p>
        </w:tc>
        <w:tc>
          <w:tcPr>
            <w:tcW w:w="1190" w:type="dxa"/>
          </w:tcPr>
          <w:p w14:paraId="76CFCE78" w14:textId="3F394951"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c>
          <w:tcPr>
            <w:tcW w:w="1161" w:type="dxa"/>
          </w:tcPr>
          <w:p w14:paraId="1D30C9DB" w14:textId="5C8AADAD"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olor w:val="auto"/>
                <w:szCs w:val="28"/>
                <w:lang w:val="ru-RU" w:eastAsia="zh-CN" w:bidi="hi-IN"/>
              </w:rPr>
            </w:pPr>
            <w:r>
              <w:rPr>
                <w:rFonts w:eastAsia="Droid Sans Fallback"/>
                <w:color w:val="auto"/>
                <w:szCs w:val="28"/>
                <w:lang w:val="ru-RU" w:eastAsia="zh-CN" w:bidi="hi-IN"/>
              </w:rPr>
              <w:t>+</w:t>
            </w:r>
          </w:p>
        </w:tc>
      </w:tr>
      <w:tr w:rsidR="001E162B" w:rsidRPr="00081825" w14:paraId="44E3A807" w14:textId="77777777" w:rsidTr="0038591F">
        <w:trPr>
          <w:trHeight w:val="322"/>
        </w:trPr>
        <w:tc>
          <w:tcPr>
            <w:tcW w:w="9533" w:type="dxa"/>
            <w:gridSpan w:val="8"/>
          </w:tcPr>
          <w:p w14:paraId="034D3B2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ind w:left="0" w:right="0" w:firstLine="0"/>
              <w:jc w:val="center"/>
              <w:rPr>
                <w:rFonts w:eastAsia="Droid Sans Fallback" w:cs="Droid Sans Devanagari"/>
                <w:color w:val="auto"/>
                <w:szCs w:val="24"/>
                <w:lang w:val="ru-RU" w:eastAsia="zh-CN" w:bidi="hi-IN"/>
              </w:rPr>
            </w:pPr>
            <w:r w:rsidRPr="00081825">
              <w:rPr>
                <w:rFonts w:eastAsia="Droid Sans Fallback" w:cs="Droid Sans Devanagari"/>
                <w:b/>
                <w:iCs/>
                <w:color w:val="auto"/>
                <w:szCs w:val="28"/>
                <w:lang w:val="ru-RU" w:eastAsia="zh-CN" w:bidi="hi-IN"/>
              </w:rPr>
              <w:t>Модуль «Профориентация»</w:t>
            </w:r>
          </w:p>
        </w:tc>
      </w:tr>
      <w:tr w:rsidR="001E162B" w:rsidRPr="00081825" w14:paraId="398AE9DA" w14:textId="77777777" w:rsidTr="0038591F">
        <w:trPr>
          <w:gridAfter w:val="1"/>
          <w:wAfter w:w="8" w:type="dxa"/>
          <w:trHeight w:val="322"/>
        </w:trPr>
        <w:tc>
          <w:tcPr>
            <w:tcW w:w="689" w:type="dxa"/>
          </w:tcPr>
          <w:p w14:paraId="6CB1F25A" w14:textId="77777777" w:rsidR="001E162B" w:rsidRPr="00081825" w:rsidRDefault="001E162B" w:rsidP="001E162B">
            <w:pPr>
              <w:numPr>
                <w:ilvl w:val="0"/>
                <w:numId w:val="2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shd w:val="clear" w:color="auto" w:fill="FFFFFF" w:themeFill="background1"/>
          </w:tcPr>
          <w:p w14:paraId="01AB676D" w14:textId="640A8D05"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C0325D">
              <w:rPr>
                <w:sz w:val="24"/>
                <w:szCs w:val="24"/>
                <w:lang w:val="ru-RU"/>
              </w:rPr>
              <w:t>Экскурсия в музей Терешковой (Тутаев)</w:t>
            </w:r>
          </w:p>
        </w:tc>
        <w:tc>
          <w:tcPr>
            <w:tcW w:w="1417" w:type="dxa"/>
            <w:shd w:val="clear" w:color="auto" w:fill="FFFFFF" w:themeFill="background1"/>
          </w:tcPr>
          <w:p w14:paraId="27AB7679" w14:textId="7ADFDEDD"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9A1E6C">
              <w:rPr>
                <w:sz w:val="24"/>
                <w:szCs w:val="24"/>
              </w:rPr>
              <w:t>4 июня</w:t>
            </w:r>
          </w:p>
        </w:tc>
        <w:tc>
          <w:tcPr>
            <w:tcW w:w="964" w:type="dxa"/>
          </w:tcPr>
          <w:p w14:paraId="77ECCA6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521F0A4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0BDAD6C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c>
          <w:tcPr>
            <w:tcW w:w="1161" w:type="dxa"/>
          </w:tcPr>
          <w:p w14:paraId="656D9F7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1989A52A" w14:textId="77777777" w:rsidTr="0038591F">
        <w:trPr>
          <w:gridAfter w:val="1"/>
          <w:wAfter w:w="8" w:type="dxa"/>
          <w:trHeight w:val="322"/>
        </w:trPr>
        <w:tc>
          <w:tcPr>
            <w:tcW w:w="689" w:type="dxa"/>
          </w:tcPr>
          <w:p w14:paraId="213A1954" w14:textId="77777777" w:rsidR="001E162B" w:rsidRPr="00081825" w:rsidRDefault="001E162B" w:rsidP="001E162B">
            <w:pPr>
              <w:numPr>
                <w:ilvl w:val="0"/>
                <w:numId w:val="2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shd w:val="clear" w:color="auto" w:fill="auto"/>
          </w:tcPr>
          <w:p w14:paraId="4CEA69C8" w14:textId="34FA2CDA"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9A1E6C">
              <w:rPr>
                <w:sz w:val="24"/>
                <w:szCs w:val="24"/>
                <w:lang w:val="ru-RU"/>
              </w:rPr>
              <w:t>Мастер-классы от наставников дт «Кванториум»</w:t>
            </w:r>
          </w:p>
        </w:tc>
        <w:tc>
          <w:tcPr>
            <w:tcW w:w="1417" w:type="dxa"/>
            <w:shd w:val="clear" w:color="auto" w:fill="auto"/>
          </w:tcPr>
          <w:p w14:paraId="57E8F552" w14:textId="4C60266B"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szCs w:val="24"/>
              </w:rPr>
              <w:t>3, 10, 17</w:t>
            </w:r>
            <w:r w:rsidRPr="009A1E6C">
              <w:rPr>
                <w:sz w:val="24"/>
                <w:szCs w:val="24"/>
              </w:rPr>
              <w:t xml:space="preserve"> июня</w:t>
            </w:r>
          </w:p>
        </w:tc>
        <w:tc>
          <w:tcPr>
            <w:tcW w:w="964" w:type="dxa"/>
          </w:tcPr>
          <w:p w14:paraId="1F18389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7F3EA3C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211D3334"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c>
          <w:tcPr>
            <w:tcW w:w="1161" w:type="dxa"/>
          </w:tcPr>
          <w:p w14:paraId="784210C1"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2A57DB" w14:paraId="202EF8BE" w14:textId="77777777" w:rsidTr="0038591F">
        <w:trPr>
          <w:gridAfter w:val="1"/>
          <w:wAfter w:w="8" w:type="dxa"/>
          <w:trHeight w:val="322"/>
        </w:trPr>
        <w:tc>
          <w:tcPr>
            <w:tcW w:w="9525" w:type="dxa"/>
            <w:gridSpan w:val="7"/>
          </w:tcPr>
          <w:p w14:paraId="0F58C63D" w14:textId="30A9F978"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3103"/>
              </w:tabs>
              <w:spacing w:after="0" w:line="240" w:lineRule="auto"/>
              <w:ind w:left="0" w:right="0" w:firstLine="0"/>
              <w:jc w:val="center"/>
              <w:rPr>
                <w:rFonts w:eastAsia="Droid Sans Fallback" w:cs="Droid Sans Devanagari"/>
                <w:b/>
                <w:color w:val="auto"/>
                <w:szCs w:val="28"/>
                <w:lang w:val="ru-RU" w:eastAsia="zh-CN" w:bidi="hi-IN"/>
              </w:rPr>
            </w:pPr>
            <w:r w:rsidRPr="009A1E6C">
              <w:rPr>
                <w:rFonts w:eastAsia="Droid Sans Fallback" w:cs="Droid Sans Devanagari"/>
                <w:b/>
                <w:color w:val="auto"/>
                <w:szCs w:val="28"/>
                <w:lang w:val="ru-RU" w:eastAsia="zh-CN" w:bidi="hi-IN"/>
              </w:rPr>
              <w:t xml:space="preserve">Модуль «Коллективная </w:t>
            </w:r>
            <w:r>
              <w:rPr>
                <w:rFonts w:eastAsia="Droid Sans Fallback" w:cs="Droid Sans Devanagari"/>
                <w:b/>
                <w:color w:val="auto"/>
                <w:szCs w:val="28"/>
                <w:lang w:val="ru-RU" w:eastAsia="zh-CN" w:bidi="hi-IN"/>
              </w:rPr>
              <w:t>социально значимая деятельность</w:t>
            </w:r>
          </w:p>
          <w:p w14:paraId="31B24C89" w14:textId="5445A85C"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3103"/>
              </w:tabs>
              <w:spacing w:after="0" w:line="240" w:lineRule="auto"/>
              <w:ind w:left="0" w:right="0" w:firstLine="0"/>
              <w:jc w:val="center"/>
              <w:rPr>
                <w:rFonts w:eastAsia="Droid Sans Fallback" w:cs="Droid Sans Devanagari"/>
                <w:b/>
                <w:color w:val="auto"/>
                <w:szCs w:val="28"/>
                <w:lang w:val="ru-RU" w:eastAsia="zh-CN" w:bidi="hi-IN"/>
              </w:rPr>
            </w:pPr>
            <w:r w:rsidRPr="009A1E6C">
              <w:rPr>
                <w:rFonts w:eastAsia="Droid Sans Fallback" w:cs="Droid Sans Devanagari"/>
                <w:b/>
                <w:color w:val="auto"/>
                <w:szCs w:val="28"/>
                <w:lang w:val="ru-RU" w:eastAsia="zh-CN" w:bidi="hi-IN"/>
              </w:rPr>
              <w:t>в Движении Первых»</w:t>
            </w:r>
          </w:p>
        </w:tc>
      </w:tr>
      <w:tr w:rsidR="001E162B" w:rsidRPr="009A1E6C" w14:paraId="5E9CABB5" w14:textId="77777777" w:rsidTr="0038591F">
        <w:trPr>
          <w:gridAfter w:val="1"/>
          <w:wAfter w:w="8" w:type="dxa"/>
          <w:trHeight w:val="322"/>
        </w:trPr>
        <w:tc>
          <w:tcPr>
            <w:tcW w:w="689" w:type="dxa"/>
          </w:tcPr>
          <w:p w14:paraId="6A95A995" w14:textId="1650A5A3"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6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1</w:t>
            </w:r>
          </w:p>
        </w:tc>
        <w:tc>
          <w:tcPr>
            <w:tcW w:w="3112" w:type="dxa"/>
          </w:tcPr>
          <w:p w14:paraId="0A97A22F" w14:textId="24EFBA3E"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sidRPr="007D59C4">
              <w:rPr>
                <w:sz w:val="24"/>
                <w:szCs w:val="24"/>
                <w:lang w:val="ru-RU"/>
              </w:rPr>
              <w:t>Акция по сбору втор сырья</w:t>
            </w:r>
          </w:p>
        </w:tc>
        <w:tc>
          <w:tcPr>
            <w:tcW w:w="1417" w:type="dxa"/>
          </w:tcPr>
          <w:p w14:paraId="76358B82" w14:textId="7C72B732"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sz w:val="24"/>
                <w:szCs w:val="24"/>
                <w:lang w:val="ru-RU"/>
              </w:rPr>
            </w:pPr>
            <w:r>
              <w:rPr>
                <w:sz w:val="24"/>
                <w:szCs w:val="24"/>
              </w:rPr>
              <w:t>3</w:t>
            </w:r>
            <w:r w:rsidRPr="009A1E6C">
              <w:rPr>
                <w:sz w:val="24"/>
                <w:szCs w:val="24"/>
              </w:rPr>
              <w:t xml:space="preserve"> июня</w:t>
            </w:r>
          </w:p>
        </w:tc>
        <w:tc>
          <w:tcPr>
            <w:tcW w:w="964" w:type="dxa"/>
          </w:tcPr>
          <w:p w14:paraId="7F36016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55E0739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1EBFDB2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61" w:type="dxa"/>
          </w:tcPr>
          <w:p w14:paraId="4147127A" w14:textId="5E59A7A2"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vertAlign w:val="subscript"/>
                <w:lang w:val="ru-RU" w:eastAsia="zh-CN" w:bidi="hi-IN"/>
              </w:rPr>
            </w:pPr>
            <w:r w:rsidRPr="007D59C4">
              <w:rPr>
                <w:rFonts w:eastAsia="Droid Sans Fallback" w:cs="Droid Sans Devanagari"/>
                <w:color w:val="auto"/>
                <w:szCs w:val="24"/>
                <w:vertAlign w:val="subscript"/>
                <w:lang w:val="ru-RU" w:eastAsia="zh-CN" w:bidi="hi-IN"/>
              </w:rPr>
              <w:t>+</w:t>
            </w:r>
          </w:p>
        </w:tc>
      </w:tr>
      <w:tr w:rsidR="001E162B" w:rsidRPr="009A1E6C" w14:paraId="071A1719" w14:textId="77777777" w:rsidTr="0038591F">
        <w:trPr>
          <w:gridAfter w:val="1"/>
          <w:wAfter w:w="8" w:type="dxa"/>
          <w:trHeight w:val="322"/>
        </w:trPr>
        <w:tc>
          <w:tcPr>
            <w:tcW w:w="689" w:type="dxa"/>
          </w:tcPr>
          <w:p w14:paraId="6608F00F" w14:textId="115AB889"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6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2.</w:t>
            </w:r>
          </w:p>
        </w:tc>
        <w:tc>
          <w:tcPr>
            <w:tcW w:w="3112" w:type="dxa"/>
          </w:tcPr>
          <w:p w14:paraId="7FEE63CF" w14:textId="540D72FB"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sidRPr="009A1E6C">
              <w:rPr>
                <w:sz w:val="24"/>
                <w:szCs w:val="24"/>
                <w:lang w:val="ru-RU"/>
              </w:rPr>
              <w:t>Встреча с</w:t>
            </w:r>
            <w:r w:rsidRPr="007D59C4">
              <w:rPr>
                <w:lang w:val="ru-RU"/>
              </w:rPr>
              <w:t xml:space="preserve"> </w:t>
            </w:r>
            <w:r w:rsidRPr="007D59C4">
              <w:rPr>
                <w:sz w:val="24"/>
                <w:szCs w:val="24"/>
                <w:lang w:val="ru-RU"/>
              </w:rPr>
              <w:t xml:space="preserve">представителями </w:t>
            </w:r>
            <w:r w:rsidRPr="009A1E6C">
              <w:rPr>
                <w:sz w:val="24"/>
                <w:szCs w:val="24"/>
                <w:lang w:val="ru-RU"/>
              </w:rPr>
              <w:t>«Движении Первых»</w:t>
            </w:r>
          </w:p>
        </w:tc>
        <w:tc>
          <w:tcPr>
            <w:tcW w:w="1417" w:type="dxa"/>
          </w:tcPr>
          <w:p w14:paraId="7777FFC5" w14:textId="4402FC59" w:rsidR="001E162B" w:rsidRPr="009A1E6C"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sz w:val="24"/>
                <w:szCs w:val="24"/>
                <w:lang w:val="ru-RU"/>
              </w:rPr>
            </w:pPr>
            <w:r>
              <w:rPr>
                <w:sz w:val="24"/>
                <w:szCs w:val="24"/>
              </w:rPr>
              <w:t>23</w:t>
            </w:r>
            <w:r w:rsidRPr="009A1E6C">
              <w:rPr>
                <w:sz w:val="24"/>
                <w:szCs w:val="24"/>
              </w:rPr>
              <w:t xml:space="preserve"> июня</w:t>
            </w:r>
          </w:p>
        </w:tc>
        <w:tc>
          <w:tcPr>
            <w:tcW w:w="964" w:type="dxa"/>
          </w:tcPr>
          <w:p w14:paraId="519C274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6E9B61E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5A079A9B" w14:textId="1831B1B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c>
          <w:tcPr>
            <w:tcW w:w="1161" w:type="dxa"/>
          </w:tcPr>
          <w:p w14:paraId="70C3156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3AF3FC44" w14:textId="77777777" w:rsidTr="0038591F">
        <w:trPr>
          <w:gridAfter w:val="1"/>
          <w:wAfter w:w="8" w:type="dxa"/>
          <w:trHeight w:val="322"/>
        </w:trPr>
        <w:tc>
          <w:tcPr>
            <w:tcW w:w="9525" w:type="dxa"/>
            <w:gridSpan w:val="7"/>
          </w:tcPr>
          <w:p w14:paraId="6365297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b/>
                <w:bCs/>
                <w:color w:val="auto"/>
                <w:szCs w:val="28"/>
                <w:lang w:val="ru-RU" w:eastAsia="zh-CN" w:bidi="hi-IN"/>
              </w:rPr>
              <w:t>Модуль «Экскурсии и походы»</w:t>
            </w:r>
          </w:p>
        </w:tc>
      </w:tr>
      <w:tr w:rsidR="001E162B" w:rsidRPr="007E225A" w14:paraId="1B53F95E" w14:textId="77777777" w:rsidTr="0038591F">
        <w:trPr>
          <w:gridAfter w:val="1"/>
          <w:wAfter w:w="8" w:type="dxa"/>
          <w:trHeight w:val="322"/>
        </w:trPr>
        <w:tc>
          <w:tcPr>
            <w:tcW w:w="689" w:type="dxa"/>
          </w:tcPr>
          <w:p w14:paraId="4AA0CFE0" w14:textId="7489C73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6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1</w:t>
            </w:r>
          </w:p>
        </w:tc>
        <w:tc>
          <w:tcPr>
            <w:tcW w:w="3112" w:type="dxa"/>
            <w:shd w:val="clear" w:color="auto" w:fill="FFFFFF" w:themeFill="background1"/>
          </w:tcPr>
          <w:p w14:paraId="1653A4E3" w14:textId="01FF0578" w:rsidR="001E162B" w:rsidRPr="007D59C4"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sidRPr="007E225A">
              <w:rPr>
                <w:sz w:val="24"/>
                <w:szCs w:val="24"/>
                <w:lang w:val="ru-RU"/>
              </w:rPr>
              <w:t>Беседа с представителем Лизы Алерт</w:t>
            </w:r>
          </w:p>
        </w:tc>
        <w:tc>
          <w:tcPr>
            <w:tcW w:w="1417" w:type="dxa"/>
            <w:shd w:val="clear" w:color="auto" w:fill="FFFFFF" w:themeFill="background1"/>
          </w:tcPr>
          <w:p w14:paraId="21E94A25" w14:textId="461B8D93" w:rsidR="001E162B" w:rsidRPr="007E225A"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sz w:val="24"/>
                <w:szCs w:val="24"/>
                <w:lang w:val="ru-RU"/>
              </w:rPr>
            </w:pPr>
            <w:r>
              <w:rPr>
                <w:sz w:val="24"/>
                <w:szCs w:val="24"/>
                <w:lang w:val="ru-RU"/>
              </w:rPr>
              <w:t>2 июня</w:t>
            </w:r>
          </w:p>
        </w:tc>
        <w:tc>
          <w:tcPr>
            <w:tcW w:w="964" w:type="dxa"/>
          </w:tcPr>
          <w:p w14:paraId="0DCE3154" w14:textId="516394D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3A472CB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578B7A71" w14:textId="7266467B"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c>
          <w:tcPr>
            <w:tcW w:w="1161" w:type="dxa"/>
          </w:tcPr>
          <w:p w14:paraId="1CE5149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37DA7158" w14:textId="77777777" w:rsidTr="0038591F">
        <w:trPr>
          <w:gridAfter w:val="1"/>
          <w:wAfter w:w="8" w:type="dxa"/>
          <w:trHeight w:val="322"/>
        </w:trPr>
        <w:tc>
          <w:tcPr>
            <w:tcW w:w="689" w:type="dxa"/>
          </w:tcPr>
          <w:p w14:paraId="3D218E3A" w14:textId="1D46DC0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6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2</w:t>
            </w:r>
          </w:p>
        </w:tc>
        <w:tc>
          <w:tcPr>
            <w:tcW w:w="3112" w:type="dxa"/>
            <w:shd w:val="clear" w:color="auto" w:fill="FFFFFF" w:themeFill="background1"/>
          </w:tcPr>
          <w:p w14:paraId="4B5A1286" w14:textId="2AF970E4" w:rsidR="001E162B" w:rsidRPr="00525188"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7D59C4">
              <w:rPr>
                <w:sz w:val="24"/>
                <w:szCs w:val="24"/>
                <w:lang w:val="ru-RU"/>
              </w:rPr>
              <w:t>Экскурсия в музей Терешковой (Тутаев)</w:t>
            </w:r>
          </w:p>
        </w:tc>
        <w:tc>
          <w:tcPr>
            <w:tcW w:w="1417" w:type="dxa"/>
            <w:shd w:val="clear" w:color="auto" w:fill="FFFFFF" w:themeFill="background1"/>
          </w:tcPr>
          <w:p w14:paraId="59857525" w14:textId="28395FA5" w:rsidR="001E162B" w:rsidRPr="00525188"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525188">
              <w:rPr>
                <w:sz w:val="24"/>
                <w:szCs w:val="24"/>
              </w:rPr>
              <w:t>4 июня</w:t>
            </w:r>
          </w:p>
        </w:tc>
        <w:tc>
          <w:tcPr>
            <w:tcW w:w="964" w:type="dxa"/>
          </w:tcPr>
          <w:p w14:paraId="6FEBFDC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4B74C138"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5925651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c>
          <w:tcPr>
            <w:tcW w:w="1161" w:type="dxa"/>
          </w:tcPr>
          <w:p w14:paraId="0AA35AA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018B2E91" w14:textId="77777777" w:rsidTr="0038591F">
        <w:trPr>
          <w:gridAfter w:val="1"/>
          <w:wAfter w:w="8" w:type="dxa"/>
          <w:trHeight w:val="322"/>
        </w:trPr>
        <w:tc>
          <w:tcPr>
            <w:tcW w:w="689" w:type="dxa"/>
          </w:tcPr>
          <w:p w14:paraId="24B1A560" w14:textId="1BEDF00D" w:rsidR="001E162B"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6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3</w:t>
            </w:r>
          </w:p>
        </w:tc>
        <w:tc>
          <w:tcPr>
            <w:tcW w:w="3112" w:type="dxa"/>
            <w:shd w:val="clear" w:color="auto" w:fill="FFFFFF" w:themeFill="background1"/>
          </w:tcPr>
          <w:p w14:paraId="4E221463" w14:textId="2C03EB9D" w:rsidR="001E162B" w:rsidRPr="007D59C4"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sz w:val="24"/>
                <w:szCs w:val="24"/>
                <w:lang w:val="ru-RU"/>
              </w:rPr>
            </w:pPr>
            <w:r w:rsidRPr="007E225A">
              <w:rPr>
                <w:sz w:val="24"/>
                <w:szCs w:val="24"/>
                <w:lang w:val="ru-RU"/>
              </w:rPr>
              <w:t>Беседа с представителями ГИМС</w:t>
            </w:r>
          </w:p>
        </w:tc>
        <w:tc>
          <w:tcPr>
            <w:tcW w:w="1417" w:type="dxa"/>
            <w:shd w:val="clear" w:color="auto" w:fill="FFFFFF" w:themeFill="background1"/>
          </w:tcPr>
          <w:p w14:paraId="0C7502DE" w14:textId="381A9B89" w:rsidR="001E162B" w:rsidRPr="007E225A"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sz w:val="24"/>
                <w:szCs w:val="24"/>
                <w:lang w:val="ru-RU"/>
              </w:rPr>
            </w:pPr>
            <w:r>
              <w:rPr>
                <w:sz w:val="24"/>
                <w:szCs w:val="24"/>
                <w:lang w:val="ru-RU"/>
              </w:rPr>
              <w:t>5 июня</w:t>
            </w:r>
          </w:p>
        </w:tc>
        <w:tc>
          <w:tcPr>
            <w:tcW w:w="964" w:type="dxa"/>
          </w:tcPr>
          <w:p w14:paraId="7FFBBD8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77A233A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24A3E788" w14:textId="2C44E46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c>
          <w:tcPr>
            <w:tcW w:w="1161" w:type="dxa"/>
          </w:tcPr>
          <w:p w14:paraId="3EF614D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5C7AFD0F" w14:textId="77777777" w:rsidTr="0038591F">
        <w:trPr>
          <w:gridAfter w:val="1"/>
          <w:wAfter w:w="8" w:type="dxa"/>
          <w:trHeight w:val="322"/>
        </w:trPr>
        <w:tc>
          <w:tcPr>
            <w:tcW w:w="689" w:type="dxa"/>
          </w:tcPr>
          <w:p w14:paraId="05FB69CF" w14:textId="607060D2"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36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4</w:t>
            </w:r>
          </w:p>
        </w:tc>
        <w:tc>
          <w:tcPr>
            <w:tcW w:w="3112" w:type="dxa"/>
            <w:shd w:val="clear" w:color="auto" w:fill="FFFFFF" w:themeFill="background1"/>
          </w:tcPr>
          <w:p w14:paraId="1916DD27" w14:textId="77178436" w:rsidR="001E162B" w:rsidRPr="00525188"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525188">
              <w:rPr>
                <w:sz w:val="24"/>
                <w:szCs w:val="24"/>
                <w:lang w:val="ru-RU"/>
              </w:rPr>
              <w:t>Поездка на полигон «Игровая площадка»</w:t>
            </w:r>
          </w:p>
        </w:tc>
        <w:tc>
          <w:tcPr>
            <w:tcW w:w="1417" w:type="dxa"/>
            <w:shd w:val="clear" w:color="auto" w:fill="FFFFFF" w:themeFill="background1"/>
          </w:tcPr>
          <w:p w14:paraId="1D2EE86D" w14:textId="36AB2719" w:rsidR="001E162B" w:rsidRPr="00525188"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szCs w:val="24"/>
              </w:rPr>
              <w:t>24</w:t>
            </w:r>
            <w:r w:rsidRPr="00525188">
              <w:rPr>
                <w:sz w:val="24"/>
                <w:szCs w:val="24"/>
              </w:rPr>
              <w:t xml:space="preserve"> июня</w:t>
            </w:r>
          </w:p>
        </w:tc>
        <w:tc>
          <w:tcPr>
            <w:tcW w:w="964" w:type="dxa"/>
          </w:tcPr>
          <w:p w14:paraId="2B976D7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6B4F868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64EA005A"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c>
          <w:tcPr>
            <w:tcW w:w="1161" w:type="dxa"/>
          </w:tcPr>
          <w:p w14:paraId="001C65D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5A10EC06" w14:textId="77777777" w:rsidTr="0038591F">
        <w:trPr>
          <w:trHeight w:val="322"/>
        </w:trPr>
        <w:tc>
          <w:tcPr>
            <w:tcW w:w="9533" w:type="dxa"/>
            <w:gridSpan w:val="8"/>
          </w:tcPr>
          <w:p w14:paraId="754B052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0" w:firstLine="0"/>
              <w:jc w:val="center"/>
              <w:rPr>
                <w:rFonts w:eastAsia="Droid Sans Fallback" w:cs="Droid Sans Devanagari"/>
                <w:iCs/>
                <w:color w:val="auto"/>
                <w:szCs w:val="28"/>
                <w:lang w:val="ru-RU" w:eastAsia="zh-CN" w:bidi="hi-IN"/>
              </w:rPr>
            </w:pPr>
            <w:r w:rsidRPr="00081825">
              <w:rPr>
                <w:rFonts w:eastAsia="Droid Sans Fallback" w:cs="Droid Sans Devanagari"/>
                <w:b/>
                <w:bCs/>
                <w:iCs/>
                <w:color w:val="auto"/>
                <w:szCs w:val="28"/>
                <w:lang w:val="ru-RU" w:eastAsia="zh-CN" w:bidi="hi-IN"/>
              </w:rPr>
              <w:t>Модуль «Кружки и секции»</w:t>
            </w:r>
          </w:p>
        </w:tc>
      </w:tr>
      <w:tr w:rsidR="001E162B" w:rsidRPr="00081825" w14:paraId="6015160E" w14:textId="77777777" w:rsidTr="0038591F">
        <w:trPr>
          <w:gridAfter w:val="1"/>
          <w:wAfter w:w="8" w:type="dxa"/>
          <w:trHeight w:val="322"/>
        </w:trPr>
        <w:tc>
          <w:tcPr>
            <w:tcW w:w="689" w:type="dxa"/>
          </w:tcPr>
          <w:p w14:paraId="563B99FD" w14:textId="77777777" w:rsidR="001E162B" w:rsidRPr="00081825" w:rsidRDefault="001E162B" w:rsidP="001E162B">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478F69C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Оформление отрядного уголка.</w:t>
            </w:r>
          </w:p>
        </w:tc>
        <w:tc>
          <w:tcPr>
            <w:tcW w:w="1417" w:type="dxa"/>
          </w:tcPr>
          <w:p w14:paraId="63D91210" w14:textId="2AA0B98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1-3 июня</w:t>
            </w:r>
          </w:p>
        </w:tc>
        <w:tc>
          <w:tcPr>
            <w:tcW w:w="964" w:type="dxa"/>
          </w:tcPr>
          <w:p w14:paraId="1996E0C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4C3B1561"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11AFFC3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61" w:type="dxa"/>
          </w:tcPr>
          <w:p w14:paraId="276B728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r>
      <w:tr w:rsidR="001E162B" w:rsidRPr="00081825" w14:paraId="43CADB49" w14:textId="77777777" w:rsidTr="0038591F">
        <w:trPr>
          <w:gridAfter w:val="1"/>
          <w:wAfter w:w="8" w:type="dxa"/>
          <w:trHeight w:val="322"/>
        </w:trPr>
        <w:tc>
          <w:tcPr>
            <w:tcW w:w="689" w:type="dxa"/>
          </w:tcPr>
          <w:p w14:paraId="23FC0AB4" w14:textId="77777777" w:rsidR="001E162B" w:rsidRPr="00081825" w:rsidRDefault="001E162B" w:rsidP="001E162B">
            <w:pPr>
              <w:numPr>
                <w:ilvl w:val="0"/>
                <w:numId w:val="2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17335949" w14:textId="474C4DB1" w:rsidR="001E162B" w:rsidRPr="00525188"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525188">
              <w:rPr>
                <w:sz w:val="24"/>
                <w:szCs w:val="24"/>
                <w:lang w:val="ru-RU"/>
              </w:rPr>
              <w:t>Мастер-классы от наставников дт «Кванториум»</w:t>
            </w:r>
          </w:p>
        </w:tc>
        <w:tc>
          <w:tcPr>
            <w:tcW w:w="1417" w:type="dxa"/>
          </w:tcPr>
          <w:p w14:paraId="27F4FA59" w14:textId="4615FB31" w:rsidR="001E162B" w:rsidRPr="00525188"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7D59C4">
              <w:rPr>
                <w:sz w:val="24"/>
                <w:szCs w:val="24"/>
              </w:rPr>
              <w:t>3, 10, 17 июня</w:t>
            </w:r>
          </w:p>
        </w:tc>
        <w:tc>
          <w:tcPr>
            <w:tcW w:w="964" w:type="dxa"/>
          </w:tcPr>
          <w:p w14:paraId="7C34DDFA"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1334C22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6A07F44E" w14:textId="6212A10F"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c>
          <w:tcPr>
            <w:tcW w:w="1161" w:type="dxa"/>
          </w:tcPr>
          <w:p w14:paraId="4E34346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140854CE" w14:textId="77777777" w:rsidTr="0038591F">
        <w:trPr>
          <w:trHeight w:val="322"/>
        </w:trPr>
        <w:tc>
          <w:tcPr>
            <w:tcW w:w="9533" w:type="dxa"/>
            <w:gridSpan w:val="8"/>
          </w:tcPr>
          <w:p w14:paraId="3183455A"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0" w:firstLine="0"/>
              <w:jc w:val="center"/>
              <w:rPr>
                <w:rFonts w:eastAsia="Arial"/>
                <w:b/>
                <w:color w:val="auto"/>
                <w:szCs w:val="28"/>
                <w:shd w:val="clear" w:color="auto" w:fill="FBFBFB"/>
                <w:lang w:val="ru-RU" w:eastAsia="zh-CN" w:bidi="hi-IN"/>
              </w:rPr>
            </w:pPr>
            <w:r w:rsidRPr="00081825">
              <w:rPr>
                <w:rFonts w:eastAsia="Arial"/>
                <w:b/>
                <w:color w:val="auto"/>
                <w:szCs w:val="28"/>
                <w:shd w:val="clear" w:color="auto" w:fill="FBFBFB"/>
                <w:lang w:val="ru-RU" w:eastAsia="zh-CN" w:bidi="hi-IN"/>
              </w:rPr>
              <w:t>Модуль «Работа с родителями»</w:t>
            </w:r>
          </w:p>
        </w:tc>
      </w:tr>
      <w:tr w:rsidR="001E162B" w:rsidRPr="00081825" w14:paraId="62D4370E" w14:textId="77777777" w:rsidTr="0038591F">
        <w:trPr>
          <w:gridAfter w:val="1"/>
          <w:wAfter w:w="8" w:type="dxa"/>
          <w:trHeight w:val="322"/>
        </w:trPr>
        <w:tc>
          <w:tcPr>
            <w:tcW w:w="689" w:type="dxa"/>
          </w:tcPr>
          <w:p w14:paraId="1EAA24C6" w14:textId="77777777" w:rsidR="001E162B" w:rsidRPr="00081825" w:rsidRDefault="001E162B" w:rsidP="001E162B">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005193C7" w14:textId="5672888F"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 xml:space="preserve"> Информирование родителя (законного представителя) </w:t>
            </w:r>
            <w:r w:rsidRPr="00081825">
              <w:rPr>
                <w:rFonts w:eastAsia="Droid Sans Fallback" w:cs="Droid Sans Devanagari"/>
                <w:color w:val="auto"/>
                <w:sz w:val="24"/>
                <w:szCs w:val="24"/>
                <w:lang w:val="ru-RU" w:eastAsia="zh-CN" w:bidi="hi-IN"/>
              </w:rPr>
              <w:t>об особенностях воспитательной работы</w:t>
            </w:r>
            <w:r>
              <w:rPr>
                <w:rFonts w:eastAsia="Droid Sans Fallback" w:cs="Droid Sans Devanagari"/>
                <w:color w:val="auto"/>
                <w:sz w:val="24"/>
                <w:szCs w:val="24"/>
                <w:lang w:val="ru-RU" w:eastAsia="zh-CN" w:bidi="hi-IN"/>
              </w:rPr>
              <w:t xml:space="preserve"> через родительские чаты</w:t>
            </w:r>
            <w:r w:rsidRPr="00081825">
              <w:rPr>
                <w:rFonts w:eastAsia="Droid Sans Fallback" w:cs="Droid Sans Devanagari"/>
                <w:color w:val="auto"/>
                <w:sz w:val="24"/>
                <w:szCs w:val="24"/>
                <w:lang w:val="ru-RU" w:eastAsia="zh-CN" w:bidi="hi-IN"/>
              </w:rPr>
              <w:t xml:space="preserve">. </w:t>
            </w:r>
          </w:p>
        </w:tc>
        <w:tc>
          <w:tcPr>
            <w:tcW w:w="1417" w:type="dxa"/>
          </w:tcPr>
          <w:p w14:paraId="549EF69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 xml:space="preserve">Каждый день </w:t>
            </w:r>
          </w:p>
        </w:tc>
        <w:tc>
          <w:tcPr>
            <w:tcW w:w="964" w:type="dxa"/>
          </w:tcPr>
          <w:p w14:paraId="7166A24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096D229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3AD5B52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61" w:type="dxa"/>
          </w:tcPr>
          <w:p w14:paraId="33947EE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r>
      <w:tr w:rsidR="001E162B" w:rsidRPr="00081825" w14:paraId="49F441E5" w14:textId="77777777" w:rsidTr="0038591F">
        <w:trPr>
          <w:gridAfter w:val="1"/>
          <w:wAfter w:w="8" w:type="dxa"/>
          <w:trHeight w:val="322"/>
        </w:trPr>
        <w:tc>
          <w:tcPr>
            <w:tcW w:w="689" w:type="dxa"/>
          </w:tcPr>
          <w:p w14:paraId="02511292" w14:textId="77777777" w:rsidR="001E162B" w:rsidRPr="00081825" w:rsidRDefault="001E162B" w:rsidP="001E162B">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7B420F87" w14:textId="15CEDF2A"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Фотоотчет о про</w:t>
            </w:r>
            <w:r>
              <w:rPr>
                <w:rFonts w:eastAsia="Droid Sans Fallback" w:cs="Droid Sans Devanagari"/>
                <w:color w:val="auto"/>
                <w:sz w:val="24"/>
                <w:szCs w:val="24"/>
                <w:lang w:val="ru-RU" w:eastAsia="zh-CN" w:bidi="hi-IN"/>
              </w:rPr>
              <w:t>в</w:t>
            </w:r>
            <w:r w:rsidRPr="00081825">
              <w:rPr>
                <w:rFonts w:eastAsia="Droid Sans Fallback" w:cs="Droid Sans Devanagari"/>
                <w:color w:val="auto"/>
                <w:sz w:val="24"/>
                <w:szCs w:val="24"/>
                <w:lang w:val="ru-RU" w:eastAsia="zh-CN" w:bidi="hi-IN"/>
              </w:rPr>
              <w:t>еденных мероприятиях в чатах</w:t>
            </w:r>
          </w:p>
        </w:tc>
        <w:tc>
          <w:tcPr>
            <w:tcW w:w="1417" w:type="dxa"/>
          </w:tcPr>
          <w:p w14:paraId="305A997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Каждый день</w:t>
            </w:r>
          </w:p>
        </w:tc>
        <w:tc>
          <w:tcPr>
            <w:tcW w:w="964" w:type="dxa"/>
          </w:tcPr>
          <w:p w14:paraId="1EBF537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2CF1A3C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4D2578F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61" w:type="dxa"/>
          </w:tcPr>
          <w:p w14:paraId="319F5E5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r>
      <w:tr w:rsidR="001E162B" w:rsidRPr="00081825" w14:paraId="09BB26B3" w14:textId="77777777" w:rsidTr="0038591F">
        <w:trPr>
          <w:gridAfter w:val="1"/>
          <w:wAfter w:w="8" w:type="dxa"/>
          <w:trHeight w:val="322"/>
        </w:trPr>
        <w:tc>
          <w:tcPr>
            <w:tcW w:w="689" w:type="dxa"/>
          </w:tcPr>
          <w:p w14:paraId="3A90D0CC" w14:textId="77777777" w:rsidR="001E162B" w:rsidRPr="00081825" w:rsidRDefault="001E162B" w:rsidP="001E162B">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60A6FD7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 xml:space="preserve">Проведение организационных </w:t>
            </w:r>
          </w:p>
          <w:p w14:paraId="0155E85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 xml:space="preserve"> собраний</w:t>
            </w:r>
          </w:p>
        </w:tc>
        <w:tc>
          <w:tcPr>
            <w:tcW w:w="1417" w:type="dxa"/>
          </w:tcPr>
          <w:p w14:paraId="57C00B7B"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Перед сменой</w:t>
            </w:r>
          </w:p>
        </w:tc>
        <w:tc>
          <w:tcPr>
            <w:tcW w:w="964" w:type="dxa"/>
          </w:tcPr>
          <w:p w14:paraId="7D854366"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7C77A3ED"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14D8AF5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c>
          <w:tcPr>
            <w:tcW w:w="1161" w:type="dxa"/>
          </w:tcPr>
          <w:p w14:paraId="57CA5F6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3C8001C9" w14:textId="77777777" w:rsidTr="0038591F">
        <w:trPr>
          <w:trHeight w:val="322"/>
        </w:trPr>
        <w:tc>
          <w:tcPr>
            <w:tcW w:w="9533" w:type="dxa"/>
            <w:gridSpan w:val="8"/>
          </w:tcPr>
          <w:p w14:paraId="3ED640C8" w14:textId="11C68E89"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0" w:right="0" w:firstLine="520"/>
              <w:jc w:val="center"/>
              <w:rPr>
                <w:rFonts w:eastAsia="Arial"/>
                <w:b/>
                <w:color w:val="auto"/>
                <w:szCs w:val="28"/>
                <w:shd w:val="clear" w:color="auto" w:fill="FBFBFB"/>
                <w:lang w:val="ru-RU" w:eastAsia="zh-CN" w:bidi="hi-IN"/>
              </w:rPr>
            </w:pPr>
            <w:r>
              <w:rPr>
                <w:b/>
                <w:lang w:val="ru-RU"/>
              </w:rPr>
              <w:t xml:space="preserve"> Модуль </w:t>
            </w:r>
            <w:r w:rsidRPr="00B06AC1">
              <w:rPr>
                <w:b/>
              </w:rPr>
              <w:t>«Проектная деятельность»</w:t>
            </w:r>
          </w:p>
        </w:tc>
      </w:tr>
      <w:tr w:rsidR="001E162B" w:rsidRPr="00081825" w14:paraId="206C6162" w14:textId="77777777" w:rsidTr="0038591F">
        <w:trPr>
          <w:gridAfter w:val="1"/>
          <w:wAfter w:w="8" w:type="dxa"/>
          <w:trHeight w:val="322"/>
        </w:trPr>
        <w:tc>
          <w:tcPr>
            <w:tcW w:w="689" w:type="dxa"/>
          </w:tcPr>
          <w:p w14:paraId="15D160A7" w14:textId="77777777" w:rsidR="001E162B" w:rsidRPr="00081825" w:rsidRDefault="001E162B" w:rsidP="001E162B">
            <w:pPr>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1C7597F9" w14:textId="199E422F"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B06AC1">
              <w:rPr>
                <w:sz w:val="24"/>
                <w:szCs w:val="24"/>
              </w:rPr>
              <w:t xml:space="preserve">Погружение в тему смены </w:t>
            </w:r>
          </w:p>
        </w:tc>
        <w:tc>
          <w:tcPr>
            <w:tcW w:w="1417" w:type="dxa"/>
          </w:tcPr>
          <w:p w14:paraId="6653F2DD" w14:textId="47140A13"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szCs w:val="24"/>
                <w:lang w:val="ru-RU"/>
              </w:rPr>
              <w:t>2</w:t>
            </w:r>
            <w:r w:rsidRPr="00B06AC1">
              <w:rPr>
                <w:sz w:val="24"/>
                <w:szCs w:val="24"/>
              </w:rPr>
              <w:t xml:space="preserve"> июня </w:t>
            </w:r>
          </w:p>
        </w:tc>
        <w:tc>
          <w:tcPr>
            <w:tcW w:w="964" w:type="dxa"/>
          </w:tcPr>
          <w:p w14:paraId="3D98E619"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2DC0107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3C43A434" w14:textId="49BAF19B"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c>
          <w:tcPr>
            <w:tcW w:w="1161" w:type="dxa"/>
          </w:tcPr>
          <w:p w14:paraId="09FF40FA" w14:textId="046C8FF0"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31F37218" w14:textId="77777777" w:rsidTr="0038591F">
        <w:trPr>
          <w:gridAfter w:val="1"/>
          <w:wAfter w:w="8" w:type="dxa"/>
          <w:trHeight w:val="322"/>
        </w:trPr>
        <w:tc>
          <w:tcPr>
            <w:tcW w:w="689" w:type="dxa"/>
          </w:tcPr>
          <w:p w14:paraId="78E0A6AB" w14:textId="77777777" w:rsidR="001E162B" w:rsidRPr="00081825" w:rsidRDefault="001E162B" w:rsidP="001E162B">
            <w:pPr>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5D66E58E" w14:textId="1582DC99"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B06AC1">
              <w:rPr>
                <w:sz w:val="24"/>
                <w:szCs w:val="24"/>
              </w:rPr>
              <w:t>Работа над проектом</w:t>
            </w:r>
          </w:p>
        </w:tc>
        <w:tc>
          <w:tcPr>
            <w:tcW w:w="1417" w:type="dxa"/>
          </w:tcPr>
          <w:p w14:paraId="4F81671B" w14:textId="009A1B09"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sz w:val="24"/>
                <w:szCs w:val="24"/>
              </w:rPr>
              <w:t xml:space="preserve"> 4, 9, 10, 17, 22, 23</w:t>
            </w:r>
            <w:r w:rsidRPr="00B06AC1">
              <w:rPr>
                <w:sz w:val="24"/>
                <w:szCs w:val="24"/>
              </w:rPr>
              <w:t xml:space="preserve"> июня</w:t>
            </w:r>
          </w:p>
        </w:tc>
        <w:tc>
          <w:tcPr>
            <w:tcW w:w="964" w:type="dxa"/>
          </w:tcPr>
          <w:p w14:paraId="325D4D94"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4075E747"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063677B2" w14:textId="4BB64DB9"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61" w:type="dxa"/>
          </w:tcPr>
          <w:p w14:paraId="729AA687" w14:textId="10F11D74"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r>
      <w:tr w:rsidR="001E162B" w:rsidRPr="00081825" w14:paraId="59E63770" w14:textId="77777777" w:rsidTr="0038591F">
        <w:trPr>
          <w:gridAfter w:val="1"/>
          <w:wAfter w:w="8" w:type="dxa"/>
          <w:trHeight w:val="322"/>
        </w:trPr>
        <w:tc>
          <w:tcPr>
            <w:tcW w:w="689" w:type="dxa"/>
          </w:tcPr>
          <w:p w14:paraId="636CCFAB" w14:textId="77777777" w:rsidR="001E162B" w:rsidRPr="00081825" w:rsidRDefault="001E162B" w:rsidP="001E162B">
            <w:pPr>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shd w:val="clear" w:color="auto" w:fill="FFFFFF" w:themeFill="background1"/>
          </w:tcPr>
          <w:p w14:paraId="6067C1DD" w14:textId="681F26F1"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B06AC1">
              <w:rPr>
                <w:sz w:val="24"/>
                <w:szCs w:val="24"/>
                <w:lang w:val="ru-RU"/>
              </w:rPr>
              <w:t>Мастер-классы от наставников дт «Кванториум»</w:t>
            </w:r>
          </w:p>
        </w:tc>
        <w:tc>
          <w:tcPr>
            <w:tcW w:w="1417" w:type="dxa"/>
            <w:shd w:val="clear" w:color="auto" w:fill="FFFFFF" w:themeFill="background1"/>
          </w:tcPr>
          <w:p w14:paraId="078526F6" w14:textId="79405FE7"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7D59C4">
              <w:rPr>
                <w:sz w:val="24"/>
                <w:szCs w:val="24"/>
              </w:rPr>
              <w:t>3, 10, 17 июня</w:t>
            </w:r>
          </w:p>
        </w:tc>
        <w:tc>
          <w:tcPr>
            <w:tcW w:w="964" w:type="dxa"/>
          </w:tcPr>
          <w:p w14:paraId="1A345F85"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664134FA"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6E9A357B" w14:textId="71A825DE"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Pr>
                <w:rFonts w:eastAsia="Droid Sans Fallback" w:cs="Droid Sans Devanagari"/>
                <w:color w:val="auto"/>
                <w:sz w:val="24"/>
                <w:szCs w:val="24"/>
                <w:lang w:val="ru-RU" w:eastAsia="zh-CN" w:bidi="hi-IN"/>
              </w:rPr>
              <w:t>+</w:t>
            </w:r>
          </w:p>
        </w:tc>
        <w:tc>
          <w:tcPr>
            <w:tcW w:w="1161" w:type="dxa"/>
          </w:tcPr>
          <w:p w14:paraId="2D02A7A5" w14:textId="0E1A4F22"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BE3DE8" w14:paraId="6A54A8EB" w14:textId="77777777" w:rsidTr="0038591F">
        <w:trPr>
          <w:gridAfter w:val="1"/>
          <w:wAfter w:w="8" w:type="dxa"/>
          <w:trHeight w:val="322"/>
        </w:trPr>
        <w:tc>
          <w:tcPr>
            <w:tcW w:w="689" w:type="dxa"/>
          </w:tcPr>
          <w:p w14:paraId="22C078CE" w14:textId="77777777" w:rsidR="001E162B" w:rsidRPr="00081825" w:rsidRDefault="001E162B" w:rsidP="001E162B">
            <w:pPr>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4CE748CF" w14:textId="6DAD07F8" w:rsidR="001E162B" w:rsidRPr="00B06AC1" w:rsidRDefault="00BE3DE8"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Pr>
                <w:sz w:val="24"/>
                <w:szCs w:val="24"/>
                <w:lang w:val="ru-RU"/>
              </w:rPr>
              <w:t>Космо-код: финальная миссия</w:t>
            </w:r>
            <w:r w:rsidR="001E162B" w:rsidRPr="007D59C4">
              <w:rPr>
                <w:sz w:val="24"/>
                <w:szCs w:val="24"/>
                <w:lang w:val="ru-RU"/>
              </w:rPr>
              <w:t>. Защита проектов</w:t>
            </w:r>
          </w:p>
        </w:tc>
        <w:tc>
          <w:tcPr>
            <w:tcW w:w="1417" w:type="dxa"/>
          </w:tcPr>
          <w:p w14:paraId="5FE0FC19" w14:textId="1CB90CD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BE3DE8">
              <w:rPr>
                <w:sz w:val="24"/>
                <w:lang w:val="ru-RU"/>
              </w:rPr>
              <w:t>23 июня</w:t>
            </w:r>
          </w:p>
        </w:tc>
        <w:tc>
          <w:tcPr>
            <w:tcW w:w="964" w:type="dxa"/>
          </w:tcPr>
          <w:p w14:paraId="55342F2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4E0311B0"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66CA7131" w14:textId="3C1D2D89"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Cs w:val="28"/>
                <w:vertAlign w:val="subscript"/>
                <w:lang w:val="ru-RU" w:eastAsia="zh-CN" w:bidi="hi-IN"/>
              </w:rPr>
            </w:pPr>
            <w:r w:rsidRPr="00B06AC1">
              <w:rPr>
                <w:rFonts w:eastAsia="Droid Sans Fallback" w:cs="Droid Sans Devanagari"/>
                <w:color w:val="auto"/>
                <w:szCs w:val="28"/>
                <w:vertAlign w:val="subscript"/>
                <w:lang w:val="ru-RU" w:eastAsia="zh-CN" w:bidi="hi-IN"/>
              </w:rPr>
              <w:t>+</w:t>
            </w:r>
          </w:p>
        </w:tc>
        <w:tc>
          <w:tcPr>
            <w:tcW w:w="1161" w:type="dxa"/>
          </w:tcPr>
          <w:p w14:paraId="7F653FFC" w14:textId="184E6C0C"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BE3DE8" w14:paraId="0189C4EC" w14:textId="77777777" w:rsidTr="0038591F">
        <w:trPr>
          <w:trHeight w:val="322"/>
        </w:trPr>
        <w:tc>
          <w:tcPr>
            <w:tcW w:w="9533" w:type="dxa"/>
            <w:gridSpan w:val="8"/>
          </w:tcPr>
          <w:p w14:paraId="2F022D1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b/>
                <w:bCs/>
                <w:color w:val="auto"/>
                <w:szCs w:val="28"/>
                <w:lang w:val="ru-RU" w:eastAsia="zh-CN" w:bidi="hi-IN"/>
              </w:rPr>
            </w:pPr>
            <w:r w:rsidRPr="00081825">
              <w:rPr>
                <w:rFonts w:eastAsia="Droid Sans Fallback" w:cs="Droid Sans Devanagari"/>
                <w:b/>
                <w:bCs/>
                <w:color w:val="auto"/>
                <w:szCs w:val="28"/>
                <w:lang w:val="ru-RU" w:eastAsia="zh-CN" w:bidi="hi-IN"/>
              </w:rPr>
              <w:t>Модуль «Цифровая медиа-среда»</w:t>
            </w:r>
          </w:p>
        </w:tc>
      </w:tr>
      <w:tr w:rsidR="001E162B" w:rsidRPr="00BE3DE8" w14:paraId="043682FD" w14:textId="77777777" w:rsidTr="0038591F">
        <w:trPr>
          <w:gridAfter w:val="1"/>
          <w:wAfter w:w="8" w:type="dxa"/>
          <w:trHeight w:val="322"/>
        </w:trPr>
        <w:tc>
          <w:tcPr>
            <w:tcW w:w="689" w:type="dxa"/>
          </w:tcPr>
          <w:p w14:paraId="1D54503A" w14:textId="77777777" w:rsidR="001E162B" w:rsidRPr="00081825" w:rsidRDefault="001E162B" w:rsidP="001E162B">
            <w:pPr>
              <w:numPr>
                <w:ilvl w:val="0"/>
                <w:numId w:val="2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46968747" w14:textId="1D12C9D8"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BE3DE8">
              <w:rPr>
                <w:sz w:val="24"/>
                <w:szCs w:val="24"/>
                <w:lang w:val="ru-RU"/>
              </w:rPr>
              <w:t>Эко Фотокросс</w:t>
            </w:r>
          </w:p>
        </w:tc>
        <w:tc>
          <w:tcPr>
            <w:tcW w:w="1417" w:type="dxa"/>
          </w:tcPr>
          <w:p w14:paraId="17D09BB4" w14:textId="1A150EF2"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BE3DE8">
              <w:rPr>
                <w:sz w:val="24"/>
                <w:szCs w:val="24"/>
                <w:lang w:val="ru-RU"/>
              </w:rPr>
              <w:t>3 июня</w:t>
            </w:r>
          </w:p>
        </w:tc>
        <w:tc>
          <w:tcPr>
            <w:tcW w:w="964" w:type="dxa"/>
          </w:tcPr>
          <w:p w14:paraId="38F20F93"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394C434F"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3DBEFD6C" w14:textId="53B1989D"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c>
          <w:tcPr>
            <w:tcW w:w="1161" w:type="dxa"/>
          </w:tcPr>
          <w:p w14:paraId="630CFC43" w14:textId="3DE9F6E6"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r>
      <w:tr w:rsidR="001E162B" w:rsidRPr="00081825" w14:paraId="780170AE" w14:textId="77777777" w:rsidTr="008A4D97">
        <w:trPr>
          <w:gridAfter w:val="1"/>
          <w:wAfter w:w="8" w:type="dxa"/>
          <w:trHeight w:val="70"/>
        </w:trPr>
        <w:tc>
          <w:tcPr>
            <w:tcW w:w="689" w:type="dxa"/>
          </w:tcPr>
          <w:p w14:paraId="3A4BE5EC" w14:textId="77777777" w:rsidR="001E162B" w:rsidRPr="00081825" w:rsidRDefault="001E162B" w:rsidP="001E162B">
            <w:pPr>
              <w:numPr>
                <w:ilvl w:val="0"/>
                <w:numId w:val="2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right="0"/>
              <w:jc w:val="center"/>
              <w:rPr>
                <w:rFonts w:eastAsia="Droid Sans Fallback" w:cs="Droid Sans Devanagari"/>
                <w:color w:val="auto"/>
                <w:sz w:val="24"/>
                <w:szCs w:val="24"/>
                <w:lang w:val="ru-RU" w:eastAsia="zh-CN" w:bidi="hi-IN"/>
              </w:rPr>
            </w:pPr>
          </w:p>
        </w:tc>
        <w:tc>
          <w:tcPr>
            <w:tcW w:w="3112" w:type="dxa"/>
          </w:tcPr>
          <w:p w14:paraId="0CC0698D" w14:textId="63CB3677"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left"/>
              <w:rPr>
                <w:rFonts w:eastAsia="Droid Sans Fallback" w:cs="Droid Sans Devanagari"/>
                <w:color w:val="auto"/>
                <w:sz w:val="24"/>
                <w:szCs w:val="24"/>
                <w:lang w:val="ru-RU" w:eastAsia="zh-CN" w:bidi="hi-IN"/>
              </w:rPr>
            </w:pPr>
            <w:r w:rsidRPr="00BE3DE8">
              <w:rPr>
                <w:sz w:val="24"/>
                <w:szCs w:val="24"/>
                <w:lang w:val="ru-RU"/>
              </w:rPr>
              <w:t>Фотокорреспонденция от квант</w:t>
            </w:r>
            <w:r w:rsidRPr="00B06AC1">
              <w:rPr>
                <w:sz w:val="24"/>
                <w:szCs w:val="24"/>
              </w:rPr>
              <w:t>орианцев</w:t>
            </w:r>
          </w:p>
        </w:tc>
        <w:tc>
          <w:tcPr>
            <w:tcW w:w="1417" w:type="dxa"/>
          </w:tcPr>
          <w:p w14:paraId="4C9DFF64" w14:textId="30ED8271" w:rsidR="001E162B" w:rsidRPr="00B06AC1"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B06AC1">
              <w:rPr>
                <w:sz w:val="24"/>
                <w:szCs w:val="24"/>
              </w:rPr>
              <w:t>Ежедневно</w:t>
            </w:r>
          </w:p>
        </w:tc>
        <w:tc>
          <w:tcPr>
            <w:tcW w:w="964" w:type="dxa"/>
          </w:tcPr>
          <w:p w14:paraId="645B8FDE"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992" w:type="dxa"/>
          </w:tcPr>
          <w:p w14:paraId="27AB311C"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90" w:type="dxa"/>
          </w:tcPr>
          <w:p w14:paraId="6D87C381"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p>
        </w:tc>
        <w:tc>
          <w:tcPr>
            <w:tcW w:w="1161" w:type="dxa"/>
          </w:tcPr>
          <w:p w14:paraId="0C641EE2" w14:textId="77777777" w:rsidR="001E162B" w:rsidRPr="00081825" w:rsidRDefault="001E162B" w:rsidP="001E162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right="0" w:firstLine="0"/>
              <w:jc w:val="center"/>
              <w:rPr>
                <w:rFonts w:eastAsia="Droid Sans Fallback" w:cs="Droid Sans Devanagari"/>
                <w:color w:val="auto"/>
                <w:sz w:val="24"/>
                <w:szCs w:val="24"/>
                <w:lang w:val="ru-RU" w:eastAsia="zh-CN" w:bidi="hi-IN"/>
              </w:rPr>
            </w:pPr>
            <w:r w:rsidRPr="00081825">
              <w:rPr>
                <w:rFonts w:eastAsia="Droid Sans Fallback" w:cs="Droid Sans Devanagari"/>
                <w:color w:val="auto"/>
                <w:sz w:val="24"/>
                <w:szCs w:val="24"/>
                <w:lang w:val="ru-RU" w:eastAsia="zh-CN" w:bidi="hi-IN"/>
              </w:rPr>
              <w:t>+</w:t>
            </w:r>
          </w:p>
        </w:tc>
      </w:tr>
    </w:tbl>
    <w:p w14:paraId="58688BA9" w14:textId="77777777" w:rsidR="00882FC5" w:rsidRDefault="00882FC5" w:rsidP="00882FC5">
      <w:pPr>
        <w:pBdr>
          <w:top w:val="none" w:sz="0" w:space="0" w:color="000000"/>
          <w:left w:val="none" w:sz="0" w:space="0" w:color="000000"/>
          <w:bottom w:val="none" w:sz="0" w:space="1" w:color="000000"/>
          <w:right w:val="none" w:sz="0" w:space="0" w:color="000000"/>
          <w:between w:val="none" w:sz="0" w:space="0" w:color="000000"/>
        </w:pBdr>
        <w:shd w:val="clear" w:color="auto" w:fill="FFFFFF"/>
        <w:spacing w:after="0" w:line="360" w:lineRule="auto"/>
        <w:ind w:left="0" w:right="0" w:firstLine="0"/>
        <w:rPr>
          <w:rFonts w:eastAsia="Droid Sans Fallback" w:cs="Droid Sans Devanagari"/>
          <w:color w:val="auto"/>
          <w:szCs w:val="28"/>
          <w:lang w:val="ru-RU" w:eastAsia="zh-CN" w:bidi="hi-IN"/>
        </w:rPr>
        <w:sectPr w:rsidR="00882FC5" w:rsidSect="000F5A29">
          <w:headerReference w:type="even" r:id="rId16"/>
          <w:headerReference w:type="default" r:id="rId17"/>
          <w:footerReference w:type="even" r:id="rId18"/>
          <w:footerReference w:type="default" r:id="rId19"/>
          <w:footnotePr>
            <w:numRestart w:val="eachPage"/>
          </w:footnotePr>
          <w:pgSz w:w="11938" w:h="16848"/>
          <w:pgMar w:top="1134" w:right="850" w:bottom="1134" w:left="1701" w:header="864" w:footer="624" w:gutter="0"/>
          <w:cols w:space="720"/>
          <w:titlePg/>
          <w:docGrid w:linePitch="381"/>
        </w:sectPr>
      </w:pPr>
    </w:p>
    <w:p w14:paraId="71DA591C" w14:textId="6B4E41BC" w:rsidR="000D2F18" w:rsidRDefault="007D59C4" w:rsidP="006F5CDB">
      <w:pPr>
        <w:spacing w:after="0" w:line="240" w:lineRule="auto"/>
        <w:ind w:left="0" w:right="28" w:firstLine="0"/>
        <w:jc w:val="right"/>
        <w:rPr>
          <w:color w:val="auto"/>
          <w:lang w:val="ru-RU"/>
        </w:rPr>
      </w:pPr>
      <w:r>
        <w:rPr>
          <w:color w:val="auto"/>
          <w:lang w:val="ru-RU"/>
        </w:rPr>
        <w:lastRenderedPageBreak/>
        <w:t>Приложени</w:t>
      </w:r>
      <w:r w:rsidR="00721900">
        <w:rPr>
          <w:color w:val="auto"/>
          <w:lang w:val="ru-RU"/>
        </w:rPr>
        <w:t>е 3</w:t>
      </w:r>
    </w:p>
    <w:p w14:paraId="368B8D03" w14:textId="77777777" w:rsidR="00882FC5" w:rsidRDefault="00DE7CE6" w:rsidP="00882FC5">
      <w:pPr>
        <w:spacing w:after="0" w:line="360" w:lineRule="auto"/>
        <w:ind w:left="6" w:right="28" w:firstLine="709"/>
        <w:jc w:val="center"/>
        <w:rPr>
          <w:lang w:val="ru-RU"/>
        </w:rPr>
      </w:pPr>
      <w:r w:rsidRPr="00DE7CE6">
        <w:rPr>
          <w:b/>
          <w:color w:val="auto"/>
          <w:lang w:val="ru-RU"/>
        </w:rPr>
        <w:t>План-сетка мероприятий</w:t>
      </w:r>
      <w:r w:rsidR="00882FC5" w:rsidRPr="00882FC5">
        <w:rPr>
          <w:lang w:val="ru-RU"/>
        </w:rPr>
        <w:t xml:space="preserve"> </w:t>
      </w:r>
    </w:p>
    <w:p w14:paraId="1C35BBA2" w14:textId="7F3D75E4" w:rsidR="00DE7CE6" w:rsidRDefault="00882FC5" w:rsidP="00882FC5">
      <w:pPr>
        <w:spacing w:after="0" w:line="360" w:lineRule="auto"/>
        <w:ind w:left="6" w:right="28" w:firstLine="709"/>
        <w:jc w:val="center"/>
        <w:rPr>
          <w:b/>
          <w:color w:val="auto"/>
          <w:lang w:val="ru-RU"/>
        </w:rPr>
      </w:pPr>
      <w:r>
        <w:rPr>
          <w:b/>
          <w:color w:val="auto"/>
          <w:lang w:val="ru-RU"/>
        </w:rPr>
        <w:t xml:space="preserve">детского профильного лагеря </w:t>
      </w:r>
      <w:r w:rsidRPr="00882FC5">
        <w:rPr>
          <w:b/>
          <w:color w:val="auto"/>
          <w:lang w:val="ru-RU"/>
        </w:rPr>
        <w:t>с дневным пребыванием детей «Инженерные каникулы»</w:t>
      </w:r>
    </w:p>
    <w:tbl>
      <w:tblPr>
        <w:tblStyle w:val="a8"/>
        <w:tblW w:w="0" w:type="auto"/>
        <w:tblInd w:w="6" w:type="dxa"/>
        <w:tblLook w:val="04A0" w:firstRow="1" w:lastRow="0" w:firstColumn="1" w:lastColumn="0" w:noHBand="0" w:noVBand="1"/>
      </w:tblPr>
      <w:tblGrid>
        <w:gridCol w:w="2081"/>
        <w:gridCol w:w="2080"/>
        <w:gridCol w:w="2080"/>
        <w:gridCol w:w="2080"/>
        <w:gridCol w:w="2081"/>
        <w:gridCol w:w="2081"/>
        <w:gridCol w:w="2081"/>
      </w:tblGrid>
      <w:tr w:rsidR="00B67804" w14:paraId="3EA41592" w14:textId="77777777" w:rsidTr="0023768B">
        <w:tc>
          <w:tcPr>
            <w:tcW w:w="10402" w:type="dxa"/>
            <w:gridSpan w:val="5"/>
            <w:shd w:val="clear" w:color="auto" w:fill="E8E8E8" w:themeFill="background2"/>
          </w:tcPr>
          <w:p w14:paraId="647FB5A0" w14:textId="1F4941F8" w:rsidR="00B67804" w:rsidRPr="00B67804" w:rsidRDefault="00B67804" w:rsidP="00B67804">
            <w:pPr>
              <w:tabs>
                <w:tab w:val="left" w:pos="4185"/>
              </w:tabs>
              <w:spacing w:after="0" w:line="360" w:lineRule="auto"/>
              <w:ind w:left="0" w:right="28" w:firstLine="0"/>
              <w:rPr>
                <w:b/>
                <w:color w:val="auto"/>
                <w:sz w:val="24"/>
                <w:lang w:val="ru-RU"/>
              </w:rPr>
            </w:pPr>
            <w:r w:rsidRPr="00B67804">
              <w:rPr>
                <w:b/>
                <w:color w:val="auto"/>
                <w:sz w:val="24"/>
                <w:lang w:val="ru-RU"/>
              </w:rPr>
              <w:tab/>
              <w:t>Организационный период смены</w:t>
            </w:r>
          </w:p>
        </w:tc>
        <w:tc>
          <w:tcPr>
            <w:tcW w:w="4162" w:type="dxa"/>
            <w:gridSpan w:val="2"/>
            <w:shd w:val="clear" w:color="auto" w:fill="E8E8E8" w:themeFill="background2"/>
          </w:tcPr>
          <w:p w14:paraId="2EEC69D0" w14:textId="4C68AAC0" w:rsidR="00B67804" w:rsidRPr="00B67804" w:rsidRDefault="00B67804" w:rsidP="00882FC5">
            <w:pPr>
              <w:spacing w:after="0" w:line="360" w:lineRule="auto"/>
              <w:ind w:left="0" w:right="28" w:firstLine="0"/>
              <w:jc w:val="center"/>
              <w:rPr>
                <w:b/>
                <w:color w:val="auto"/>
                <w:sz w:val="24"/>
                <w:lang w:val="ru-RU"/>
              </w:rPr>
            </w:pPr>
            <w:r w:rsidRPr="00B67804">
              <w:rPr>
                <w:b/>
                <w:color w:val="auto"/>
                <w:sz w:val="24"/>
                <w:lang w:val="ru-RU"/>
              </w:rPr>
              <w:t>Основной период смены</w:t>
            </w:r>
          </w:p>
        </w:tc>
      </w:tr>
      <w:tr w:rsidR="00B67804" w14:paraId="576EC7D6" w14:textId="77777777" w:rsidTr="00B67804">
        <w:tc>
          <w:tcPr>
            <w:tcW w:w="2081" w:type="dxa"/>
          </w:tcPr>
          <w:p w14:paraId="0DFC7529" w14:textId="77777777" w:rsidR="00B67804" w:rsidRPr="00B67804" w:rsidRDefault="00B67804" w:rsidP="00882FC5">
            <w:pPr>
              <w:spacing w:after="0" w:line="360" w:lineRule="auto"/>
              <w:ind w:left="0" w:right="28" w:firstLine="0"/>
              <w:jc w:val="center"/>
              <w:rPr>
                <w:b/>
                <w:color w:val="auto"/>
                <w:sz w:val="22"/>
                <w:lang w:val="ru-RU"/>
              </w:rPr>
            </w:pPr>
            <w:r w:rsidRPr="00B67804">
              <w:rPr>
                <w:b/>
                <w:color w:val="auto"/>
                <w:sz w:val="22"/>
                <w:lang w:val="ru-RU"/>
              </w:rPr>
              <w:t>01.06</w:t>
            </w:r>
          </w:p>
          <w:p w14:paraId="37DC670B" w14:textId="0291E6E8" w:rsidR="00B67804" w:rsidRPr="00B67804" w:rsidRDefault="00B67804" w:rsidP="00882FC5">
            <w:pPr>
              <w:spacing w:after="0" w:line="360" w:lineRule="auto"/>
              <w:ind w:left="0" w:right="28" w:firstLine="0"/>
              <w:jc w:val="center"/>
              <w:rPr>
                <w:b/>
                <w:color w:val="auto"/>
                <w:sz w:val="22"/>
                <w:lang w:val="ru-RU"/>
              </w:rPr>
            </w:pPr>
            <w:r w:rsidRPr="00B67804">
              <w:rPr>
                <w:b/>
                <w:color w:val="auto"/>
                <w:sz w:val="22"/>
                <w:lang w:val="ru-RU"/>
              </w:rPr>
              <w:t>(1-й день смены)</w:t>
            </w:r>
          </w:p>
        </w:tc>
        <w:tc>
          <w:tcPr>
            <w:tcW w:w="2080" w:type="dxa"/>
          </w:tcPr>
          <w:p w14:paraId="359A6FF2" w14:textId="792EC8FD"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02</w:t>
            </w:r>
            <w:r w:rsidRPr="00B67804">
              <w:rPr>
                <w:b/>
                <w:color w:val="auto"/>
                <w:sz w:val="22"/>
                <w:lang w:val="ru-RU"/>
              </w:rPr>
              <w:t>.06</w:t>
            </w:r>
          </w:p>
          <w:p w14:paraId="1D69E525" w14:textId="305FF65A"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(2</w:t>
            </w:r>
            <w:r w:rsidRPr="00B67804">
              <w:rPr>
                <w:b/>
                <w:color w:val="auto"/>
                <w:sz w:val="22"/>
                <w:lang w:val="ru-RU"/>
              </w:rPr>
              <w:t>-й день смены)</w:t>
            </w:r>
          </w:p>
        </w:tc>
        <w:tc>
          <w:tcPr>
            <w:tcW w:w="2080" w:type="dxa"/>
          </w:tcPr>
          <w:p w14:paraId="62288B65" w14:textId="69B5F7A5"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03</w:t>
            </w:r>
            <w:r w:rsidRPr="00B67804">
              <w:rPr>
                <w:b/>
                <w:color w:val="auto"/>
                <w:sz w:val="22"/>
                <w:lang w:val="ru-RU"/>
              </w:rPr>
              <w:t>.06</w:t>
            </w:r>
          </w:p>
          <w:p w14:paraId="02886F3F" w14:textId="7B9B2132" w:rsidR="00B67804" w:rsidRPr="00B67804" w:rsidRDefault="00A76FC1" w:rsidP="00B67804">
            <w:pPr>
              <w:spacing w:after="0" w:line="360" w:lineRule="auto"/>
              <w:ind w:left="0" w:right="28" w:firstLine="0"/>
              <w:jc w:val="center"/>
              <w:rPr>
                <w:b/>
                <w:color w:val="auto"/>
                <w:sz w:val="22"/>
                <w:lang w:val="ru-RU"/>
              </w:rPr>
            </w:pPr>
            <w:r>
              <w:rPr>
                <w:b/>
                <w:color w:val="auto"/>
                <w:sz w:val="22"/>
                <w:lang w:val="ru-RU"/>
              </w:rPr>
              <w:t>(</w:t>
            </w:r>
            <w:r w:rsidR="00B67804">
              <w:rPr>
                <w:b/>
                <w:color w:val="auto"/>
                <w:sz w:val="22"/>
                <w:lang w:val="ru-RU"/>
              </w:rPr>
              <w:t>3</w:t>
            </w:r>
            <w:r w:rsidR="00B67804" w:rsidRPr="00B67804">
              <w:rPr>
                <w:b/>
                <w:color w:val="auto"/>
                <w:sz w:val="22"/>
                <w:lang w:val="ru-RU"/>
              </w:rPr>
              <w:t>-й день смены)</w:t>
            </w:r>
          </w:p>
        </w:tc>
        <w:tc>
          <w:tcPr>
            <w:tcW w:w="2080" w:type="dxa"/>
          </w:tcPr>
          <w:p w14:paraId="58F2B3E8" w14:textId="6DED63BE"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04</w:t>
            </w:r>
            <w:r w:rsidRPr="00B67804">
              <w:rPr>
                <w:b/>
                <w:color w:val="auto"/>
                <w:sz w:val="22"/>
                <w:lang w:val="ru-RU"/>
              </w:rPr>
              <w:t>.06</w:t>
            </w:r>
          </w:p>
          <w:p w14:paraId="47207D35" w14:textId="1EC8E82F"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(4</w:t>
            </w:r>
            <w:r w:rsidRPr="00B67804">
              <w:rPr>
                <w:b/>
                <w:color w:val="auto"/>
                <w:sz w:val="22"/>
                <w:lang w:val="ru-RU"/>
              </w:rPr>
              <w:t>-й день смены)</w:t>
            </w:r>
          </w:p>
        </w:tc>
        <w:tc>
          <w:tcPr>
            <w:tcW w:w="2081" w:type="dxa"/>
          </w:tcPr>
          <w:p w14:paraId="3B4DAE4C" w14:textId="3BADC0F0"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05</w:t>
            </w:r>
            <w:r w:rsidRPr="00B67804">
              <w:rPr>
                <w:b/>
                <w:color w:val="auto"/>
                <w:sz w:val="22"/>
                <w:lang w:val="ru-RU"/>
              </w:rPr>
              <w:t>.06</w:t>
            </w:r>
          </w:p>
          <w:p w14:paraId="4470325F" w14:textId="4F6B32D4"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(5</w:t>
            </w:r>
            <w:r w:rsidRPr="00B67804">
              <w:rPr>
                <w:b/>
                <w:color w:val="auto"/>
                <w:sz w:val="22"/>
                <w:lang w:val="ru-RU"/>
              </w:rPr>
              <w:t>-й день смены)</w:t>
            </w:r>
          </w:p>
        </w:tc>
        <w:tc>
          <w:tcPr>
            <w:tcW w:w="2081" w:type="dxa"/>
          </w:tcPr>
          <w:p w14:paraId="6C86CA1C" w14:textId="2E153E06"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08</w:t>
            </w:r>
            <w:r w:rsidRPr="00B67804">
              <w:rPr>
                <w:b/>
                <w:color w:val="auto"/>
                <w:sz w:val="22"/>
                <w:lang w:val="ru-RU"/>
              </w:rPr>
              <w:t>.06</w:t>
            </w:r>
          </w:p>
          <w:p w14:paraId="1F49485F" w14:textId="307E6A85"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(6</w:t>
            </w:r>
            <w:r w:rsidRPr="00B67804">
              <w:rPr>
                <w:b/>
                <w:color w:val="auto"/>
                <w:sz w:val="22"/>
                <w:lang w:val="ru-RU"/>
              </w:rPr>
              <w:t>-й день смены)</w:t>
            </w:r>
          </w:p>
        </w:tc>
        <w:tc>
          <w:tcPr>
            <w:tcW w:w="2081" w:type="dxa"/>
          </w:tcPr>
          <w:p w14:paraId="637DDCAC" w14:textId="7FBB2D73"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09</w:t>
            </w:r>
            <w:r w:rsidRPr="00B67804">
              <w:rPr>
                <w:b/>
                <w:color w:val="auto"/>
                <w:sz w:val="22"/>
                <w:lang w:val="ru-RU"/>
              </w:rPr>
              <w:t>.06</w:t>
            </w:r>
          </w:p>
          <w:p w14:paraId="596A2087" w14:textId="2CC4A37B"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(7</w:t>
            </w:r>
            <w:r w:rsidRPr="00B67804">
              <w:rPr>
                <w:b/>
                <w:color w:val="auto"/>
                <w:sz w:val="22"/>
                <w:lang w:val="ru-RU"/>
              </w:rPr>
              <w:t>-й день смены)</w:t>
            </w:r>
          </w:p>
        </w:tc>
      </w:tr>
      <w:tr w:rsidR="00B67804" w14:paraId="2B4EC0F3" w14:textId="77777777" w:rsidTr="00B67804">
        <w:tc>
          <w:tcPr>
            <w:tcW w:w="2081" w:type="dxa"/>
          </w:tcPr>
          <w:p w14:paraId="10D7E6B4" w14:textId="3C654343"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 xml:space="preserve">Праздничное открытие смены </w:t>
            </w:r>
          </w:p>
        </w:tc>
        <w:tc>
          <w:tcPr>
            <w:tcW w:w="2080" w:type="dxa"/>
          </w:tcPr>
          <w:p w14:paraId="12F9B4A7" w14:textId="7076A706" w:rsidR="00A76FC1" w:rsidRPr="00A76FC1" w:rsidRDefault="00A76FC1" w:rsidP="00A76FC1">
            <w:pPr>
              <w:spacing w:after="0" w:line="240" w:lineRule="auto"/>
              <w:ind w:left="0" w:right="28" w:firstLine="0"/>
              <w:jc w:val="center"/>
              <w:rPr>
                <w:color w:val="auto"/>
                <w:sz w:val="22"/>
                <w:lang w:val="ru-RU"/>
              </w:rPr>
            </w:pPr>
            <w:r>
              <w:rPr>
                <w:color w:val="auto"/>
                <w:sz w:val="22"/>
                <w:lang w:val="ru-RU"/>
              </w:rPr>
              <w:t>Введение в тему проектов,</w:t>
            </w:r>
          </w:p>
          <w:p w14:paraId="45BA4701" w14:textId="0365056D"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Беседа с представителе</w:t>
            </w:r>
            <w:r>
              <w:rPr>
                <w:color w:val="auto"/>
                <w:sz w:val="22"/>
                <w:lang w:val="ru-RU"/>
              </w:rPr>
              <w:t xml:space="preserve">м поискового отряда «ЛизаАлерт», </w:t>
            </w:r>
            <w:r w:rsidRPr="00A76FC1">
              <w:rPr>
                <w:color w:val="auto"/>
                <w:sz w:val="22"/>
                <w:lang w:val="ru-RU"/>
              </w:rPr>
              <w:t>Тимбилдинг</w:t>
            </w:r>
          </w:p>
        </w:tc>
        <w:tc>
          <w:tcPr>
            <w:tcW w:w="2080" w:type="dxa"/>
          </w:tcPr>
          <w:p w14:paraId="2E8F1011" w14:textId="72DAC94D"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Мастер-к</w:t>
            </w:r>
            <w:r>
              <w:rPr>
                <w:color w:val="auto"/>
                <w:sz w:val="22"/>
                <w:lang w:val="ru-RU"/>
              </w:rPr>
              <w:t>ласс от педагогов «Кванториума»,</w:t>
            </w:r>
          </w:p>
          <w:p w14:paraId="1642D35F" w14:textId="54ED34A2"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Эко-Фотокросс, акция по сбору втор сырья</w:t>
            </w:r>
          </w:p>
        </w:tc>
        <w:tc>
          <w:tcPr>
            <w:tcW w:w="2080" w:type="dxa"/>
          </w:tcPr>
          <w:p w14:paraId="19ED19B2" w14:textId="77777777"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Экскурсия в музей «Космос», посвященный первой в мире женщине-космонавту В.В. Терешковой (п. Никульское)</w:t>
            </w:r>
          </w:p>
          <w:p w14:paraId="37FF74C4" w14:textId="49DD6210"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Интерактив в музее «Космос»</w:t>
            </w:r>
            <w:r>
              <w:rPr>
                <w:color w:val="auto"/>
                <w:sz w:val="22"/>
                <w:lang w:val="ru-RU"/>
              </w:rPr>
              <w:t>,</w:t>
            </w:r>
          </w:p>
          <w:p w14:paraId="1CB3AD78" w14:textId="595F08AF"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Проектная деятельность</w:t>
            </w:r>
          </w:p>
        </w:tc>
        <w:tc>
          <w:tcPr>
            <w:tcW w:w="2081" w:type="dxa"/>
          </w:tcPr>
          <w:p w14:paraId="4236BCE6" w14:textId="4393B9A5"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Беседа с представителями государственной инспекции по маломерным судам ГУ МЧС России по Ярославской области</w:t>
            </w:r>
            <w:r>
              <w:rPr>
                <w:color w:val="auto"/>
                <w:sz w:val="22"/>
                <w:lang w:val="ru-RU"/>
              </w:rPr>
              <w:t>,</w:t>
            </w:r>
          </w:p>
          <w:p w14:paraId="341292C9" w14:textId="48F9A93B"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Своя игра «Сказки Пушкина»</w:t>
            </w:r>
          </w:p>
        </w:tc>
        <w:tc>
          <w:tcPr>
            <w:tcW w:w="2081" w:type="dxa"/>
          </w:tcPr>
          <w:p w14:paraId="56B2DC3B" w14:textId="19F6625C"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Спортивные игры на футбольном поле</w:t>
            </w:r>
            <w:r>
              <w:rPr>
                <w:color w:val="auto"/>
                <w:sz w:val="22"/>
                <w:lang w:val="ru-RU"/>
              </w:rPr>
              <w:t>,</w:t>
            </w:r>
          </w:p>
          <w:p w14:paraId="4795F9B8" w14:textId="2BE0E7BD"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Космо-Квиз</w:t>
            </w:r>
          </w:p>
        </w:tc>
        <w:tc>
          <w:tcPr>
            <w:tcW w:w="2081" w:type="dxa"/>
          </w:tcPr>
          <w:p w14:paraId="538C8DD0" w14:textId="528C9249"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Викторина «Безопасность ЧС»</w:t>
            </w:r>
            <w:r>
              <w:rPr>
                <w:color w:val="auto"/>
                <w:sz w:val="22"/>
                <w:lang w:val="ru-RU"/>
              </w:rPr>
              <w:t>,</w:t>
            </w:r>
          </w:p>
          <w:p w14:paraId="52295494" w14:textId="2D683CB9"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Подготовка к мероприятию «Точь-в-точь»</w:t>
            </w:r>
            <w:r>
              <w:rPr>
                <w:color w:val="auto"/>
                <w:sz w:val="22"/>
                <w:lang w:val="ru-RU"/>
              </w:rPr>
              <w:t>,</w:t>
            </w:r>
          </w:p>
          <w:p w14:paraId="169EA0D0" w14:textId="7A77002A"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Конкурс «Звездный промпт: Шоу ИИ-дизайнеров»</w:t>
            </w:r>
            <w:r>
              <w:rPr>
                <w:color w:val="auto"/>
                <w:sz w:val="22"/>
                <w:lang w:val="ru-RU"/>
              </w:rPr>
              <w:t>.</w:t>
            </w:r>
          </w:p>
          <w:p w14:paraId="5F99D35F" w14:textId="1E74B703"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Проектная деятельность</w:t>
            </w:r>
          </w:p>
        </w:tc>
      </w:tr>
      <w:tr w:rsidR="00B67804" w14:paraId="27B01127" w14:textId="77777777" w:rsidTr="00B67804">
        <w:tc>
          <w:tcPr>
            <w:tcW w:w="14564" w:type="dxa"/>
            <w:gridSpan w:val="7"/>
            <w:shd w:val="clear" w:color="auto" w:fill="E8E8E8" w:themeFill="background2"/>
          </w:tcPr>
          <w:p w14:paraId="0154A7A5" w14:textId="1B8A1ED2" w:rsidR="00B67804" w:rsidRPr="00B67804" w:rsidRDefault="00B67804" w:rsidP="00B67804">
            <w:pPr>
              <w:tabs>
                <w:tab w:val="left" w:pos="4500"/>
              </w:tabs>
              <w:spacing w:after="0" w:line="360" w:lineRule="auto"/>
              <w:ind w:left="0" w:right="28" w:firstLine="0"/>
              <w:jc w:val="center"/>
              <w:rPr>
                <w:b/>
                <w:color w:val="auto"/>
                <w:sz w:val="22"/>
                <w:lang w:val="ru-RU"/>
              </w:rPr>
            </w:pPr>
            <w:r w:rsidRPr="00B67804">
              <w:rPr>
                <w:b/>
                <w:color w:val="auto"/>
                <w:sz w:val="22"/>
                <w:lang w:val="ru-RU"/>
              </w:rPr>
              <w:t>Основной период смены</w:t>
            </w:r>
          </w:p>
        </w:tc>
      </w:tr>
      <w:tr w:rsidR="00B67804" w14:paraId="641C78CF" w14:textId="77777777" w:rsidTr="00B67804">
        <w:tc>
          <w:tcPr>
            <w:tcW w:w="2081" w:type="dxa"/>
          </w:tcPr>
          <w:p w14:paraId="130D67B3" w14:textId="718F24C5"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Pr>
                <w:b/>
                <w:color w:val="auto"/>
                <w:sz w:val="22"/>
                <w:lang w:val="ru-RU"/>
              </w:rPr>
              <w:t>0</w:t>
            </w:r>
            <w:r w:rsidRPr="00B67804">
              <w:rPr>
                <w:b/>
                <w:color w:val="auto"/>
                <w:sz w:val="22"/>
                <w:lang w:val="ru-RU"/>
              </w:rPr>
              <w:t>.06</w:t>
            </w:r>
          </w:p>
          <w:p w14:paraId="4D310FCE" w14:textId="7AE5611E"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(8</w:t>
            </w:r>
            <w:r w:rsidRPr="00B67804">
              <w:rPr>
                <w:b/>
                <w:color w:val="auto"/>
                <w:sz w:val="22"/>
                <w:lang w:val="ru-RU"/>
              </w:rPr>
              <w:t>-й день смены)</w:t>
            </w:r>
          </w:p>
        </w:tc>
        <w:tc>
          <w:tcPr>
            <w:tcW w:w="2080" w:type="dxa"/>
          </w:tcPr>
          <w:p w14:paraId="3F9BE29A" w14:textId="3D474064"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1</w:t>
            </w:r>
            <w:r w:rsidRPr="00B67804">
              <w:rPr>
                <w:b/>
                <w:color w:val="auto"/>
                <w:sz w:val="22"/>
                <w:lang w:val="ru-RU"/>
              </w:rPr>
              <w:t>1.06</w:t>
            </w:r>
          </w:p>
          <w:p w14:paraId="6E3834AA" w14:textId="33147D16"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(9</w:t>
            </w:r>
            <w:r w:rsidRPr="00B67804">
              <w:rPr>
                <w:b/>
                <w:color w:val="auto"/>
                <w:sz w:val="22"/>
                <w:lang w:val="ru-RU"/>
              </w:rPr>
              <w:t>-й день смены)</w:t>
            </w:r>
          </w:p>
        </w:tc>
        <w:tc>
          <w:tcPr>
            <w:tcW w:w="2080" w:type="dxa"/>
          </w:tcPr>
          <w:p w14:paraId="7826D391" w14:textId="0259C58C"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Pr>
                <w:b/>
                <w:color w:val="auto"/>
                <w:sz w:val="22"/>
                <w:lang w:val="ru-RU"/>
              </w:rPr>
              <w:t>5</w:t>
            </w:r>
            <w:r w:rsidRPr="00B67804">
              <w:rPr>
                <w:b/>
                <w:color w:val="auto"/>
                <w:sz w:val="22"/>
                <w:lang w:val="ru-RU"/>
              </w:rPr>
              <w:t>.06</w:t>
            </w:r>
          </w:p>
          <w:p w14:paraId="7D494DFF" w14:textId="0218AEBC"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0</w:t>
            </w:r>
            <w:r w:rsidRPr="00B67804">
              <w:rPr>
                <w:b/>
                <w:color w:val="auto"/>
                <w:sz w:val="22"/>
                <w:lang w:val="ru-RU"/>
              </w:rPr>
              <w:t>-й день смены)</w:t>
            </w:r>
          </w:p>
        </w:tc>
        <w:tc>
          <w:tcPr>
            <w:tcW w:w="2080" w:type="dxa"/>
          </w:tcPr>
          <w:p w14:paraId="57972B6E" w14:textId="3AE3EEC2"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Pr>
                <w:b/>
                <w:color w:val="auto"/>
                <w:sz w:val="22"/>
                <w:lang w:val="ru-RU"/>
              </w:rPr>
              <w:t>6</w:t>
            </w:r>
            <w:r w:rsidRPr="00B67804">
              <w:rPr>
                <w:b/>
                <w:color w:val="auto"/>
                <w:sz w:val="22"/>
                <w:lang w:val="ru-RU"/>
              </w:rPr>
              <w:t>.06</w:t>
            </w:r>
          </w:p>
          <w:p w14:paraId="004233BD" w14:textId="15A98DA7"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1</w:t>
            </w:r>
            <w:r w:rsidRPr="00B67804">
              <w:rPr>
                <w:b/>
                <w:color w:val="auto"/>
                <w:sz w:val="22"/>
                <w:lang w:val="ru-RU"/>
              </w:rPr>
              <w:t>-й день смены)</w:t>
            </w:r>
          </w:p>
        </w:tc>
        <w:tc>
          <w:tcPr>
            <w:tcW w:w="2081" w:type="dxa"/>
          </w:tcPr>
          <w:p w14:paraId="749AAA27" w14:textId="10A74A21"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Pr>
                <w:b/>
                <w:color w:val="auto"/>
                <w:sz w:val="22"/>
                <w:lang w:val="ru-RU"/>
              </w:rPr>
              <w:t>7</w:t>
            </w:r>
            <w:r w:rsidRPr="00B67804">
              <w:rPr>
                <w:b/>
                <w:color w:val="auto"/>
                <w:sz w:val="22"/>
                <w:lang w:val="ru-RU"/>
              </w:rPr>
              <w:t>.06</w:t>
            </w:r>
          </w:p>
          <w:p w14:paraId="06C79622" w14:textId="4A490AE7"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2</w:t>
            </w:r>
            <w:r w:rsidRPr="00B67804">
              <w:rPr>
                <w:b/>
                <w:color w:val="auto"/>
                <w:sz w:val="22"/>
                <w:lang w:val="ru-RU"/>
              </w:rPr>
              <w:t>-й день смены)</w:t>
            </w:r>
          </w:p>
        </w:tc>
        <w:tc>
          <w:tcPr>
            <w:tcW w:w="2081" w:type="dxa"/>
          </w:tcPr>
          <w:p w14:paraId="3717DD03" w14:textId="57C8A6BA"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Pr>
                <w:b/>
                <w:color w:val="auto"/>
                <w:sz w:val="22"/>
                <w:lang w:val="ru-RU"/>
              </w:rPr>
              <w:t>8</w:t>
            </w:r>
            <w:r w:rsidRPr="00B67804">
              <w:rPr>
                <w:b/>
                <w:color w:val="auto"/>
                <w:sz w:val="22"/>
                <w:lang w:val="ru-RU"/>
              </w:rPr>
              <w:t>.06</w:t>
            </w:r>
          </w:p>
          <w:p w14:paraId="31D739DF" w14:textId="16F690DF"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3</w:t>
            </w:r>
            <w:r w:rsidRPr="00B67804">
              <w:rPr>
                <w:b/>
                <w:color w:val="auto"/>
                <w:sz w:val="22"/>
                <w:lang w:val="ru-RU"/>
              </w:rPr>
              <w:t>-й день смены)</w:t>
            </w:r>
          </w:p>
        </w:tc>
        <w:tc>
          <w:tcPr>
            <w:tcW w:w="2081" w:type="dxa"/>
          </w:tcPr>
          <w:p w14:paraId="4358787D" w14:textId="79C8CE33"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19</w:t>
            </w:r>
            <w:r w:rsidRPr="00B67804">
              <w:rPr>
                <w:b/>
                <w:color w:val="auto"/>
                <w:sz w:val="22"/>
                <w:lang w:val="ru-RU"/>
              </w:rPr>
              <w:t>.06</w:t>
            </w:r>
          </w:p>
          <w:p w14:paraId="28D3E59D" w14:textId="2ABF77BF"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4</w:t>
            </w:r>
            <w:r w:rsidRPr="00B67804">
              <w:rPr>
                <w:b/>
                <w:color w:val="auto"/>
                <w:sz w:val="22"/>
                <w:lang w:val="ru-RU"/>
              </w:rPr>
              <w:t>-й день смены)</w:t>
            </w:r>
          </w:p>
        </w:tc>
      </w:tr>
      <w:tr w:rsidR="00B67804" w14:paraId="431E67A9" w14:textId="77777777" w:rsidTr="00B67804">
        <w:tc>
          <w:tcPr>
            <w:tcW w:w="2081" w:type="dxa"/>
          </w:tcPr>
          <w:p w14:paraId="4C4E8328" w14:textId="155D866F"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Мастер-классы от педагогов «Кванториума»</w:t>
            </w:r>
            <w:r>
              <w:rPr>
                <w:color w:val="auto"/>
                <w:sz w:val="22"/>
                <w:lang w:val="ru-RU"/>
              </w:rPr>
              <w:t>,</w:t>
            </w:r>
          </w:p>
          <w:p w14:paraId="27ABC7E9" w14:textId="7B0A74C3"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Проектная деятельность</w:t>
            </w:r>
          </w:p>
        </w:tc>
        <w:tc>
          <w:tcPr>
            <w:tcW w:w="2080" w:type="dxa"/>
          </w:tcPr>
          <w:p w14:paraId="055F5751" w14:textId="7B061576" w:rsidR="00A76FC1"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Городской сквер, парк аттракционов</w:t>
            </w:r>
            <w:r>
              <w:rPr>
                <w:color w:val="auto"/>
                <w:sz w:val="22"/>
                <w:lang w:val="ru-RU"/>
              </w:rPr>
              <w:t>,</w:t>
            </w:r>
            <w:r w:rsidRPr="00A76FC1">
              <w:rPr>
                <w:color w:val="auto"/>
                <w:sz w:val="22"/>
                <w:lang w:val="ru-RU"/>
              </w:rPr>
              <w:t xml:space="preserve"> </w:t>
            </w:r>
          </w:p>
          <w:p w14:paraId="0420F650" w14:textId="7EB742C5" w:rsidR="00B67804" w:rsidRPr="00A76FC1" w:rsidRDefault="00A76FC1" w:rsidP="00A76FC1">
            <w:pPr>
              <w:spacing w:after="0" w:line="240" w:lineRule="auto"/>
              <w:ind w:left="0" w:right="28" w:firstLine="0"/>
              <w:jc w:val="center"/>
              <w:rPr>
                <w:color w:val="auto"/>
                <w:sz w:val="22"/>
                <w:lang w:val="ru-RU"/>
              </w:rPr>
            </w:pPr>
            <w:r w:rsidRPr="00A76FC1">
              <w:rPr>
                <w:color w:val="auto"/>
                <w:sz w:val="22"/>
                <w:lang w:val="ru-RU"/>
              </w:rPr>
              <w:t>Квест «Единство народов России»</w:t>
            </w:r>
          </w:p>
        </w:tc>
        <w:tc>
          <w:tcPr>
            <w:tcW w:w="2080" w:type="dxa"/>
          </w:tcPr>
          <w:p w14:paraId="7F96052B" w14:textId="65E1B890" w:rsidR="00B67804" w:rsidRPr="00A76FC1" w:rsidRDefault="006F5CDB" w:rsidP="00A76FC1">
            <w:pPr>
              <w:spacing w:after="0" w:line="240" w:lineRule="auto"/>
              <w:ind w:left="0" w:right="28" w:firstLine="0"/>
              <w:jc w:val="center"/>
              <w:rPr>
                <w:color w:val="auto"/>
                <w:sz w:val="22"/>
                <w:lang w:val="ru-RU"/>
              </w:rPr>
            </w:pPr>
            <w:r>
              <w:rPr>
                <w:color w:val="auto"/>
                <w:sz w:val="22"/>
                <w:lang w:val="ru-RU"/>
              </w:rPr>
              <w:t>Кинотеатр</w:t>
            </w:r>
          </w:p>
        </w:tc>
        <w:tc>
          <w:tcPr>
            <w:tcW w:w="2080" w:type="dxa"/>
          </w:tcPr>
          <w:p w14:paraId="59D6470F" w14:textId="1C436234" w:rsidR="006F5CDB"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Настольные игры от партнеров</w:t>
            </w:r>
            <w:r>
              <w:rPr>
                <w:color w:val="auto"/>
                <w:sz w:val="22"/>
                <w:lang w:val="ru-RU"/>
              </w:rPr>
              <w:t>,</w:t>
            </w:r>
          </w:p>
          <w:p w14:paraId="395145F9" w14:textId="0C70EF3B" w:rsidR="00B67804" w:rsidRPr="00A76FC1" w:rsidRDefault="006F5CDB" w:rsidP="006F5CDB">
            <w:pPr>
              <w:spacing w:after="0" w:line="240" w:lineRule="auto"/>
              <w:ind w:left="0" w:right="28" w:firstLine="0"/>
              <w:jc w:val="center"/>
              <w:rPr>
                <w:color w:val="auto"/>
                <w:sz w:val="22"/>
                <w:lang w:val="ru-RU"/>
              </w:rPr>
            </w:pPr>
            <w:r w:rsidRPr="006F5CDB">
              <w:rPr>
                <w:color w:val="auto"/>
                <w:sz w:val="22"/>
                <w:lang w:val="ru-RU"/>
              </w:rPr>
              <w:t>Боулинг</w:t>
            </w:r>
          </w:p>
        </w:tc>
        <w:tc>
          <w:tcPr>
            <w:tcW w:w="2081" w:type="dxa"/>
          </w:tcPr>
          <w:p w14:paraId="10524558" w14:textId="6A5E4D79" w:rsidR="006F5CDB"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Мастер-классы от педагогов «Кванториума»</w:t>
            </w:r>
            <w:r>
              <w:rPr>
                <w:color w:val="auto"/>
                <w:sz w:val="22"/>
                <w:lang w:val="ru-RU"/>
              </w:rPr>
              <w:t>,</w:t>
            </w:r>
          </w:p>
          <w:p w14:paraId="7DF624F7" w14:textId="3F3AF0B3" w:rsidR="00B67804" w:rsidRPr="00A76FC1" w:rsidRDefault="006F5CDB" w:rsidP="006F5CDB">
            <w:pPr>
              <w:spacing w:after="0" w:line="240" w:lineRule="auto"/>
              <w:ind w:left="0" w:right="28" w:firstLine="0"/>
              <w:jc w:val="center"/>
              <w:rPr>
                <w:color w:val="auto"/>
                <w:sz w:val="22"/>
                <w:lang w:val="ru-RU"/>
              </w:rPr>
            </w:pPr>
            <w:r w:rsidRPr="006F5CDB">
              <w:rPr>
                <w:color w:val="auto"/>
                <w:sz w:val="22"/>
                <w:lang w:val="ru-RU"/>
              </w:rPr>
              <w:t>Проектная деятельность</w:t>
            </w:r>
          </w:p>
        </w:tc>
        <w:tc>
          <w:tcPr>
            <w:tcW w:w="2081" w:type="dxa"/>
          </w:tcPr>
          <w:p w14:paraId="66F50AD1" w14:textId="06D71190" w:rsidR="00B67804" w:rsidRPr="00A76FC1" w:rsidRDefault="006F5CDB" w:rsidP="00A76FC1">
            <w:pPr>
              <w:spacing w:after="0" w:line="240" w:lineRule="auto"/>
              <w:ind w:left="0" w:right="28" w:firstLine="0"/>
              <w:jc w:val="center"/>
              <w:rPr>
                <w:color w:val="auto"/>
                <w:sz w:val="22"/>
                <w:lang w:val="ru-RU"/>
              </w:rPr>
            </w:pPr>
            <w:r w:rsidRPr="006F5CDB">
              <w:rPr>
                <w:color w:val="auto"/>
                <w:sz w:val="22"/>
                <w:lang w:val="ru-RU"/>
              </w:rPr>
              <w:t>Развлекательный центр «Море»</w:t>
            </w:r>
          </w:p>
        </w:tc>
        <w:tc>
          <w:tcPr>
            <w:tcW w:w="2081" w:type="dxa"/>
          </w:tcPr>
          <w:p w14:paraId="53480A50" w14:textId="77777777" w:rsidR="00B67804" w:rsidRDefault="006F5CDB" w:rsidP="00A76FC1">
            <w:pPr>
              <w:spacing w:after="0" w:line="240" w:lineRule="auto"/>
              <w:ind w:left="0" w:right="28" w:firstLine="0"/>
              <w:jc w:val="center"/>
              <w:rPr>
                <w:color w:val="auto"/>
                <w:sz w:val="22"/>
                <w:lang w:val="ru-RU"/>
              </w:rPr>
            </w:pPr>
            <w:r w:rsidRPr="006F5CDB">
              <w:rPr>
                <w:color w:val="auto"/>
                <w:sz w:val="22"/>
                <w:lang w:val="ru-RU"/>
              </w:rPr>
              <w:t>Спортивные игры народов России</w:t>
            </w:r>
          </w:p>
          <w:p w14:paraId="2C7EA44E" w14:textId="77777777" w:rsidR="006F5CDB" w:rsidRDefault="006F5CDB" w:rsidP="00A76FC1">
            <w:pPr>
              <w:spacing w:after="0" w:line="240" w:lineRule="auto"/>
              <w:ind w:left="0" w:right="28" w:firstLine="0"/>
              <w:jc w:val="center"/>
              <w:rPr>
                <w:color w:val="auto"/>
                <w:sz w:val="22"/>
                <w:lang w:val="ru-RU"/>
              </w:rPr>
            </w:pPr>
          </w:p>
          <w:p w14:paraId="268C139E" w14:textId="77777777" w:rsidR="006F5CDB" w:rsidRDefault="006F5CDB" w:rsidP="00A76FC1">
            <w:pPr>
              <w:spacing w:after="0" w:line="240" w:lineRule="auto"/>
              <w:ind w:left="0" w:right="28" w:firstLine="0"/>
              <w:jc w:val="center"/>
              <w:rPr>
                <w:color w:val="auto"/>
                <w:sz w:val="22"/>
                <w:lang w:val="ru-RU"/>
              </w:rPr>
            </w:pPr>
          </w:p>
          <w:p w14:paraId="7EA568B9" w14:textId="77777777" w:rsidR="006F5CDB" w:rsidRDefault="006F5CDB" w:rsidP="00A76FC1">
            <w:pPr>
              <w:spacing w:after="0" w:line="240" w:lineRule="auto"/>
              <w:ind w:left="0" w:right="28" w:firstLine="0"/>
              <w:jc w:val="center"/>
              <w:rPr>
                <w:color w:val="auto"/>
                <w:sz w:val="22"/>
                <w:lang w:val="ru-RU"/>
              </w:rPr>
            </w:pPr>
          </w:p>
          <w:p w14:paraId="5BB9B21B" w14:textId="77777777" w:rsidR="006F5CDB" w:rsidRDefault="006F5CDB" w:rsidP="00A76FC1">
            <w:pPr>
              <w:spacing w:after="0" w:line="240" w:lineRule="auto"/>
              <w:ind w:left="0" w:right="28" w:firstLine="0"/>
              <w:jc w:val="center"/>
              <w:rPr>
                <w:color w:val="auto"/>
                <w:sz w:val="22"/>
                <w:lang w:val="ru-RU"/>
              </w:rPr>
            </w:pPr>
          </w:p>
          <w:p w14:paraId="23E11B0A" w14:textId="77777777" w:rsidR="006F5CDB" w:rsidRDefault="006F5CDB" w:rsidP="00A76FC1">
            <w:pPr>
              <w:spacing w:after="0" w:line="240" w:lineRule="auto"/>
              <w:ind w:left="0" w:right="28" w:firstLine="0"/>
              <w:jc w:val="center"/>
              <w:rPr>
                <w:color w:val="auto"/>
                <w:sz w:val="22"/>
                <w:lang w:val="ru-RU"/>
              </w:rPr>
            </w:pPr>
          </w:p>
          <w:p w14:paraId="1DA74B43" w14:textId="77777777" w:rsidR="006F5CDB" w:rsidRDefault="006F5CDB" w:rsidP="00A76FC1">
            <w:pPr>
              <w:spacing w:after="0" w:line="240" w:lineRule="auto"/>
              <w:ind w:left="0" w:right="28" w:firstLine="0"/>
              <w:jc w:val="center"/>
              <w:rPr>
                <w:color w:val="auto"/>
                <w:sz w:val="22"/>
                <w:lang w:val="ru-RU"/>
              </w:rPr>
            </w:pPr>
          </w:p>
          <w:p w14:paraId="61ACF420" w14:textId="627AD76D" w:rsidR="006F5CDB" w:rsidRPr="00A76FC1" w:rsidRDefault="006F5CDB" w:rsidP="00A76FC1">
            <w:pPr>
              <w:spacing w:after="0" w:line="240" w:lineRule="auto"/>
              <w:ind w:left="0" w:right="28" w:firstLine="0"/>
              <w:jc w:val="center"/>
              <w:rPr>
                <w:color w:val="auto"/>
                <w:sz w:val="22"/>
                <w:lang w:val="ru-RU"/>
              </w:rPr>
            </w:pPr>
          </w:p>
        </w:tc>
      </w:tr>
      <w:tr w:rsidR="00A76FC1" w14:paraId="49B3FC05" w14:textId="77777777" w:rsidTr="00FF6EAE">
        <w:trPr>
          <w:gridAfter w:val="3"/>
          <w:wAfter w:w="6243" w:type="dxa"/>
        </w:trPr>
        <w:tc>
          <w:tcPr>
            <w:tcW w:w="8321" w:type="dxa"/>
            <w:gridSpan w:val="4"/>
            <w:shd w:val="clear" w:color="auto" w:fill="E8E8E8" w:themeFill="background2"/>
          </w:tcPr>
          <w:p w14:paraId="18A6BE36" w14:textId="62DDF77C" w:rsidR="00A76FC1" w:rsidRPr="00B67804" w:rsidRDefault="00A76FC1" w:rsidP="00882FC5">
            <w:pPr>
              <w:spacing w:after="0" w:line="360" w:lineRule="auto"/>
              <w:ind w:left="0" w:right="28" w:firstLine="0"/>
              <w:jc w:val="center"/>
              <w:rPr>
                <w:b/>
                <w:color w:val="auto"/>
                <w:sz w:val="22"/>
                <w:lang w:val="ru-RU"/>
              </w:rPr>
            </w:pPr>
            <w:r>
              <w:rPr>
                <w:b/>
                <w:color w:val="auto"/>
                <w:sz w:val="22"/>
                <w:lang w:val="ru-RU"/>
              </w:rPr>
              <w:lastRenderedPageBreak/>
              <w:t>Итоговый период смены</w:t>
            </w:r>
          </w:p>
        </w:tc>
      </w:tr>
      <w:tr w:rsidR="00B67804" w14:paraId="1D498D3F" w14:textId="77777777" w:rsidTr="00B67804">
        <w:trPr>
          <w:gridAfter w:val="3"/>
          <w:wAfter w:w="6243" w:type="dxa"/>
        </w:trPr>
        <w:tc>
          <w:tcPr>
            <w:tcW w:w="2081" w:type="dxa"/>
          </w:tcPr>
          <w:p w14:paraId="512CF552" w14:textId="387B85C9"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22</w:t>
            </w:r>
            <w:r w:rsidRPr="00B67804">
              <w:rPr>
                <w:b/>
                <w:color w:val="auto"/>
                <w:sz w:val="22"/>
                <w:lang w:val="ru-RU"/>
              </w:rPr>
              <w:t>.06</w:t>
            </w:r>
          </w:p>
          <w:p w14:paraId="4EE35905" w14:textId="0999B027"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5</w:t>
            </w:r>
            <w:r w:rsidRPr="00B67804">
              <w:rPr>
                <w:b/>
                <w:color w:val="auto"/>
                <w:sz w:val="22"/>
                <w:lang w:val="ru-RU"/>
              </w:rPr>
              <w:t>-й день смены)</w:t>
            </w:r>
          </w:p>
        </w:tc>
        <w:tc>
          <w:tcPr>
            <w:tcW w:w="2080" w:type="dxa"/>
          </w:tcPr>
          <w:p w14:paraId="5E813D19" w14:textId="113DBDCE"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23</w:t>
            </w:r>
            <w:r w:rsidRPr="00B67804">
              <w:rPr>
                <w:b/>
                <w:color w:val="auto"/>
                <w:sz w:val="22"/>
                <w:lang w:val="ru-RU"/>
              </w:rPr>
              <w:t>.06</w:t>
            </w:r>
          </w:p>
          <w:p w14:paraId="02DAF2B5" w14:textId="32203D32"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6</w:t>
            </w:r>
            <w:r w:rsidRPr="00B67804">
              <w:rPr>
                <w:b/>
                <w:color w:val="auto"/>
                <w:sz w:val="22"/>
                <w:lang w:val="ru-RU"/>
              </w:rPr>
              <w:t>-й день смены)</w:t>
            </w:r>
          </w:p>
        </w:tc>
        <w:tc>
          <w:tcPr>
            <w:tcW w:w="2080" w:type="dxa"/>
          </w:tcPr>
          <w:p w14:paraId="404890B4" w14:textId="4235813D"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24</w:t>
            </w:r>
            <w:r w:rsidRPr="00B67804">
              <w:rPr>
                <w:b/>
                <w:color w:val="auto"/>
                <w:sz w:val="22"/>
                <w:lang w:val="ru-RU"/>
              </w:rPr>
              <w:t>.06</w:t>
            </w:r>
          </w:p>
          <w:p w14:paraId="249DADB9" w14:textId="5B48B222"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7</w:t>
            </w:r>
            <w:r w:rsidRPr="00B67804">
              <w:rPr>
                <w:b/>
                <w:color w:val="auto"/>
                <w:sz w:val="22"/>
                <w:lang w:val="ru-RU"/>
              </w:rPr>
              <w:t>-й день смены)</w:t>
            </w:r>
          </w:p>
        </w:tc>
        <w:tc>
          <w:tcPr>
            <w:tcW w:w="2080" w:type="dxa"/>
          </w:tcPr>
          <w:p w14:paraId="1ED4EE95" w14:textId="15FBBBFC" w:rsidR="00B67804" w:rsidRPr="00B67804" w:rsidRDefault="00B67804" w:rsidP="00B67804">
            <w:pPr>
              <w:spacing w:after="0" w:line="360" w:lineRule="auto"/>
              <w:ind w:left="0" w:right="28" w:firstLine="0"/>
              <w:jc w:val="center"/>
              <w:rPr>
                <w:b/>
                <w:color w:val="auto"/>
                <w:sz w:val="22"/>
                <w:lang w:val="ru-RU"/>
              </w:rPr>
            </w:pPr>
            <w:r>
              <w:rPr>
                <w:b/>
                <w:color w:val="auto"/>
                <w:sz w:val="22"/>
                <w:lang w:val="ru-RU"/>
              </w:rPr>
              <w:t>25</w:t>
            </w:r>
            <w:r w:rsidRPr="00B67804">
              <w:rPr>
                <w:b/>
                <w:color w:val="auto"/>
                <w:sz w:val="22"/>
                <w:lang w:val="ru-RU"/>
              </w:rPr>
              <w:t>.06</w:t>
            </w:r>
          </w:p>
          <w:p w14:paraId="501E4CE1" w14:textId="592FBC3D" w:rsidR="00B67804" w:rsidRPr="00B67804" w:rsidRDefault="00B67804" w:rsidP="00B67804">
            <w:pPr>
              <w:spacing w:after="0" w:line="360" w:lineRule="auto"/>
              <w:ind w:left="0" w:right="28" w:firstLine="0"/>
              <w:jc w:val="center"/>
              <w:rPr>
                <w:b/>
                <w:color w:val="auto"/>
                <w:sz w:val="22"/>
                <w:lang w:val="ru-RU"/>
              </w:rPr>
            </w:pPr>
            <w:r w:rsidRPr="00B67804">
              <w:rPr>
                <w:b/>
                <w:color w:val="auto"/>
                <w:sz w:val="22"/>
                <w:lang w:val="ru-RU"/>
              </w:rPr>
              <w:t>(1</w:t>
            </w:r>
            <w:r w:rsidR="00A76FC1">
              <w:rPr>
                <w:b/>
                <w:color w:val="auto"/>
                <w:sz w:val="22"/>
                <w:lang w:val="ru-RU"/>
              </w:rPr>
              <w:t>8</w:t>
            </w:r>
            <w:r w:rsidRPr="00B67804">
              <w:rPr>
                <w:b/>
                <w:color w:val="auto"/>
                <w:sz w:val="22"/>
                <w:lang w:val="ru-RU"/>
              </w:rPr>
              <w:t>-й день смены)</w:t>
            </w:r>
          </w:p>
        </w:tc>
      </w:tr>
      <w:tr w:rsidR="00B67804" w:rsidRPr="002A57DB" w14:paraId="1D495C90" w14:textId="77777777" w:rsidTr="00B67804">
        <w:trPr>
          <w:gridAfter w:val="3"/>
          <w:wAfter w:w="6243" w:type="dxa"/>
          <w:trHeight w:val="70"/>
        </w:trPr>
        <w:tc>
          <w:tcPr>
            <w:tcW w:w="2081" w:type="dxa"/>
          </w:tcPr>
          <w:p w14:paraId="0B2FDFA8" w14:textId="2A63CBE6" w:rsidR="006F5CDB"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Возложение цветов к вечному огню</w:t>
            </w:r>
            <w:r>
              <w:rPr>
                <w:color w:val="auto"/>
                <w:sz w:val="22"/>
                <w:lang w:val="ru-RU"/>
              </w:rPr>
              <w:t>,</w:t>
            </w:r>
          </w:p>
          <w:p w14:paraId="46A3DDF6" w14:textId="3ED541D7" w:rsidR="006F5CDB"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«Квест памяти: 22 июня»</w:t>
            </w:r>
            <w:r>
              <w:rPr>
                <w:color w:val="auto"/>
                <w:sz w:val="22"/>
                <w:lang w:val="ru-RU"/>
              </w:rPr>
              <w:t>,</w:t>
            </w:r>
          </w:p>
          <w:p w14:paraId="1E5A8A0A" w14:textId="69350E22" w:rsidR="00B67804"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Проектная деятельность</w:t>
            </w:r>
          </w:p>
        </w:tc>
        <w:tc>
          <w:tcPr>
            <w:tcW w:w="2080" w:type="dxa"/>
          </w:tcPr>
          <w:p w14:paraId="2982C784" w14:textId="7C7103C4" w:rsidR="006F5CDB"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Встреча с представителями Российского движения детей и молодежи «Движение Первых» Ярославской области</w:t>
            </w:r>
            <w:r>
              <w:rPr>
                <w:color w:val="auto"/>
                <w:sz w:val="22"/>
                <w:lang w:val="ru-RU"/>
              </w:rPr>
              <w:t>,</w:t>
            </w:r>
          </w:p>
          <w:p w14:paraId="126E7661" w14:textId="3BB61B7F" w:rsidR="00B67804" w:rsidRPr="006F5CDB" w:rsidRDefault="006F5CDB" w:rsidP="006F5CDB">
            <w:pPr>
              <w:spacing w:after="0" w:line="240" w:lineRule="auto"/>
              <w:ind w:left="0" w:right="28" w:firstLine="0"/>
              <w:jc w:val="center"/>
              <w:rPr>
                <w:color w:val="auto"/>
                <w:sz w:val="22"/>
                <w:lang w:val="ru-RU"/>
              </w:rPr>
            </w:pPr>
            <w:r w:rsidRPr="006F5CDB">
              <w:rPr>
                <w:color w:val="auto"/>
                <w:sz w:val="22"/>
                <w:lang w:val="ru-RU"/>
              </w:rPr>
              <w:t xml:space="preserve"> «Космо-код: финальная миссия». Защита проектов</w:t>
            </w:r>
          </w:p>
        </w:tc>
        <w:tc>
          <w:tcPr>
            <w:tcW w:w="2080" w:type="dxa"/>
          </w:tcPr>
          <w:p w14:paraId="32C02B6D" w14:textId="50423C94" w:rsidR="00B67804"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Полигон – игровая площадка</w:t>
            </w:r>
          </w:p>
        </w:tc>
        <w:tc>
          <w:tcPr>
            <w:tcW w:w="2080" w:type="dxa"/>
          </w:tcPr>
          <w:p w14:paraId="114EB351" w14:textId="7ED92FD8" w:rsidR="00B67804" w:rsidRPr="006F5CDB" w:rsidRDefault="006F5CDB" w:rsidP="006F5CDB">
            <w:pPr>
              <w:spacing w:after="0" w:line="240" w:lineRule="auto"/>
              <w:ind w:left="0" w:right="28" w:firstLine="0"/>
              <w:jc w:val="center"/>
              <w:rPr>
                <w:color w:val="auto"/>
                <w:sz w:val="22"/>
                <w:lang w:val="ru-RU"/>
              </w:rPr>
            </w:pPr>
            <w:r w:rsidRPr="006F5CDB">
              <w:rPr>
                <w:color w:val="auto"/>
                <w:sz w:val="22"/>
                <w:lang w:val="ru-RU"/>
              </w:rPr>
              <w:t>Закрытие смены. Мероприятие «Точь-в-точь»</w:t>
            </w:r>
          </w:p>
        </w:tc>
      </w:tr>
    </w:tbl>
    <w:p w14:paraId="7DC41383" w14:textId="77777777" w:rsidR="006F5CDB" w:rsidRDefault="006F5CDB" w:rsidP="006F5CDB">
      <w:pPr>
        <w:spacing w:after="0" w:line="360" w:lineRule="auto"/>
        <w:ind w:left="0" w:right="28" w:firstLine="0"/>
        <w:rPr>
          <w:b/>
          <w:color w:val="auto"/>
          <w:lang w:val="ru-RU"/>
        </w:rPr>
        <w:sectPr w:rsidR="006F5CDB" w:rsidSect="00882FC5">
          <w:footnotePr>
            <w:numRestart w:val="eachPage"/>
          </w:footnotePr>
          <w:pgSz w:w="16848" w:h="11938" w:orient="landscape"/>
          <w:pgMar w:top="1701" w:right="1134" w:bottom="850" w:left="1134" w:header="864" w:footer="624" w:gutter="0"/>
          <w:cols w:space="720"/>
          <w:docGrid w:linePitch="381"/>
        </w:sectPr>
      </w:pPr>
    </w:p>
    <w:p w14:paraId="1F508B70" w14:textId="540D68F1" w:rsidR="00721900" w:rsidRDefault="00721900" w:rsidP="006F5CDB">
      <w:pPr>
        <w:spacing w:after="0" w:line="360" w:lineRule="auto"/>
        <w:ind w:left="0" w:right="28" w:firstLine="0"/>
        <w:jc w:val="right"/>
        <w:rPr>
          <w:color w:val="auto"/>
          <w:lang w:val="ru-RU"/>
        </w:rPr>
      </w:pPr>
      <w:r>
        <w:rPr>
          <w:color w:val="auto"/>
          <w:lang w:val="ru-RU"/>
        </w:rPr>
        <w:lastRenderedPageBreak/>
        <w:t>Приложение 4</w:t>
      </w:r>
    </w:p>
    <w:p w14:paraId="109B9CA4" w14:textId="2233BBDC" w:rsidR="00DE7CE6" w:rsidRDefault="00DE7CE6" w:rsidP="00DE7CE6">
      <w:pPr>
        <w:spacing w:after="0" w:line="360" w:lineRule="auto"/>
        <w:ind w:left="6" w:right="28" w:firstLine="709"/>
        <w:jc w:val="center"/>
        <w:rPr>
          <w:b/>
          <w:color w:val="auto"/>
          <w:lang w:val="ru-RU"/>
        </w:rPr>
      </w:pPr>
      <w:r w:rsidRPr="00DE7CE6">
        <w:rPr>
          <w:b/>
          <w:color w:val="auto"/>
          <w:lang w:val="ru-RU"/>
        </w:rPr>
        <w:t>Уклад организации отдыха детей и их оздоровления: особенности и уникальные элементы</w:t>
      </w:r>
    </w:p>
    <w:p w14:paraId="39D95088" w14:textId="77777777" w:rsidR="00CB3565" w:rsidRDefault="00CB3565" w:rsidP="00CB3565">
      <w:pPr>
        <w:spacing w:after="0" w:line="360" w:lineRule="auto"/>
        <w:ind w:right="28"/>
        <w:rPr>
          <w:color w:val="auto"/>
          <w:lang w:val="ru-RU"/>
        </w:rPr>
      </w:pPr>
      <w:r>
        <w:rPr>
          <w:color w:val="auto"/>
          <w:lang w:val="ru-RU"/>
        </w:rPr>
        <w:t>Режим и безопасность в лагере устроены следующим образом:</w:t>
      </w:r>
    </w:p>
    <w:p w14:paraId="60F3476C" w14:textId="77777777" w:rsidR="00CB3565" w:rsidRPr="004D659D" w:rsidRDefault="00CB3565" w:rsidP="00CB3565">
      <w:pPr>
        <w:pStyle w:val="a5"/>
        <w:numPr>
          <w:ilvl w:val="0"/>
          <w:numId w:val="12"/>
        </w:numPr>
        <w:spacing w:after="0" w:line="360" w:lineRule="auto"/>
        <w:ind w:right="28"/>
        <w:rPr>
          <w:color w:val="auto"/>
          <w:lang w:val="ru-RU"/>
        </w:rPr>
      </w:pPr>
      <w:r w:rsidRPr="00830F50">
        <w:rPr>
          <w:b/>
          <w:bCs/>
          <w:i/>
          <w:iCs/>
          <w:color w:val="auto"/>
          <w:lang w:val="ru-RU"/>
        </w:rPr>
        <w:t xml:space="preserve">Режим дня и санитарно-гигиенические нормы. </w:t>
      </w:r>
    </w:p>
    <w:p w14:paraId="7007E827" w14:textId="77777777" w:rsidR="00CB3565" w:rsidRDefault="00CB3565" w:rsidP="00CB3565">
      <w:pPr>
        <w:pStyle w:val="a5"/>
        <w:spacing w:after="0" w:line="360" w:lineRule="auto"/>
        <w:ind w:left="0" w:right="28" w:firstLine="709"/>
        <w:rPr>
          <w:color w:val="auto"/>
          <w:lang w:val="ru-RU"/>
        </w:rPr>
      </w:pPr>
      <w:r w:rsidRPr="00FA1D21">
        <w:rPr>
          <w:color w:val="auto"/>
          <w:lang w:val="ru-RU"/>
        </w:rPr>
        <w:t xml:space="preserve">Дети должны соблюдать режим дня и </w:t>
      </w:r>
      <w:r>
        <w:rPr>
          <w:color w:val="auto"/>
          <w:lang w:val="ru-RU"/>
        </w:rPr>
        <w:t>о</w:t>
      </w:r>
      <w:r w:rsidRPr="009E11A0">
        <w:rPr>
          <w:color w:val="auto"/>
          <w:lang w:val="ru-RU"/>
        </w:rPr>
        <w:t>бщие санитарно-гигиенические нормы: мыть руки перед едой,</w:t>
      </w:r>
      <w:r>
        <w:rPr>
          <w:color w:val="auto"/>
          <w:lang w:val="ru-RU"/>
        </w:rPr>
        <w:t xml:space="preserve"> проходить утренний фильтр и осмотр от клещей после прогулок, </w:t>
      </w:r>
      <w:r w:rsidRPr="0032505F">
        <w:rPr>
          <w:color w:val="auto"/>
          <w:lang w:val="ru-RU"/>
        </w:rPr>
        <w:t xml:space="preserve">следить за чистотой </w:t>
      </w:r>
      <w:r>
        <w:rPr>
          <w:color w:val="auto"/>
          <w:lang w:val="ru-RU"/>
        </w:rPr>
        <w:t>своих вещей и помещений, переобувать сменную обувь в помещениях лагеря.</w:t>
      </w:r>
    </w:p>
    <w:p w14:paraId="7A620BE9" w14:textId="77777777" w:rsidR="00CB3565" w:rsidRPr="00D176D5" w:rsidRDefault="00CB3565" w:rsidP="00CB3565">
      <w:pPr>
        <w:pStyle w:val="a5"/>
        <w:numPr>
          <w:ilvl w:val="0"/>
          <w:numId w:val="12"/>
        </w:numPr>
        <w:spacing w:after="0" w:line="360" w:lineRule="auto"/>
        <w:ind w:right="28"/>
        <w:rPr>
          <w:color w:val="auto"/>
          <w:lang w:val="ru-RU"/>
        </w:rPr>
      </w:pPr>
      <w:r w:rsidRPr="00D176D5">
        <w:rPr>
          <w:b/>
          <w:bCs/>
          <w:i/>
          <w:iCs/>
          <w:color w:val="auto"/>
          <w:lang w:val="ru-RU"/>
        </w:rPr>
        <w:t>Пространство</w:t>
      </w:r>
      <w:r>
        <w:rPr>
          <w:color w:val="auto"/>
          <w:lang w:val="ru-RU"/>
        </w:rPr>
        <w:t>:</w:t>
      </w:r>
    </w:p>
    <w:p w14:paraId="1E6FF1A4" w14:textId="77777777" w:rsidR="00CB3565" w:rsidRPr="004D659D" w:rsidRDefault="00CB3565" w:rsidP="00CB3565">
      <w:pPr>
        <w:spacing w:after="0" w:line="360" w:lineRule="auto"/>
        <w:ind w:left="0" w:right="28" w:firstLine="0"/>
        <w:rPr>
          <w:color w:val="auto"/>
          <w:lang w:val="ru-RU"/>
        </w:rPr>
      </w:pPr>
      <w:r>
        <w:rPr>
          <w:color w:val="auto"/>
          <w:lang w:val="ru-RU"/>
        </w:rPr>
        <w:softHyphen/>
        <w:t xml:space="preserve"> </w:t>
      </w:r>
      <w:r w:rsidRPr="004D659D">
        <w:rPr>
          <w:color w:val="auto"/>
          <w:lang w:val="ru-RU"/>
        </w:rPr>
        <w:t>Четкое зонирование (учебные кабинеты, игровая зона (холл 2 этажа</w:t>
      </w:r>
      <w:r>
        <w:rPr>
          <w:color w:val="auto"/>
          <w:lang w:val="ru-RU"/>
        </w:rPr>
        <w:t xml:space="preserve"> и коридор 1 этажа</w:t>
      </w:r>
      <w:r w:rsidRPr="004D659D">
        <w:rPr>
          <w:color w:val="auto"/>
          <w:lang w:val="ru-RU"/>
        </w:rPr>
        <w:t>);</w:t>
      </w:r>
    </w:p>
    <w:p w14:paraId="4795EE21" w14:textId="77777777" w:rsidR="00CB3565" w:rsidRPr="004D659D" w:rsidRDefault="00CB3565" w:rsidP="00CB3565">
      <w:pPr>
        <w:spacing w:after="0" w:line="360" w:lineRule="auto"/>
        <w:ind w:left="0" w:right="28" w:firstLine="0"/>
        <w:rPr>
          <w:color w:val="auto"/>
          <w:lang w:val="ru-RU"/>
        </w:rPr>
      </w:pPr>
      <w:r>
        <w:rPr>
          <w:color w:val="auto"/>
          <w:lang w:val="ru-RU"/>
        </w:rPr>
        <w:softHyphen/>
        <w:t xml:space="preserve"> </w:t>
      </w:r>
      <w:r w:rsidRPr="004D659D">
        <w:rPr>
          <w:color w:val="auto"/>
          <w:lang w:val="ru-RU"/>
        </w:rPr>
        <w:t>Доступ к питьевой воде и туалетам</w:t>
      </w:r>
      <w:r>
        <w:rPr>
          <w:color w:val="auto"/>
          <w:lang w:val="ru-RU"/>
        </w:rPr>
        <w:t>.</w:t>
      </w:r>
    </w:p>
    <w:p w14:paraId="5DDD41C0" w14:textId="77777777" w:rsidR="00CB3565" w:rsidRPr="004D659D" w:rsidRDefault="00CB3565" w:rsidP="00CB3565">
      <w:pPr>
        <w:spacing w:after="0" w:line="360" w:lineRule="auto"/>
        <w:ind w:left="0" w:right="28" w:firstLine="0"/>
        <w:rPr>
          <w:color w:val="auto"/>
          <w:lang w:val="ru-RU"/>
        </w:rPr>
      </w:pPr>
      <w:r>
        <w:rPr>
          <w:color w:val="auto"/>
          <w:lang w:val="ru-RU"/>
        </w:rPr>
        <w:softHyphen/>
        <w:t xml:space="preserve"> </w:t>
      </w:r>
      <w:r w:rsidRPr="004D659D">
        <w:rPr>
          <w:color w:val="auto"/>
          <w:lang w:val="ru-RU"/>
        </w:rPr>
        <w:t>Наличие медицинской аптечки в каждом кабинете</w:t>
      </w:r>
      <w:r>
        <w:rPr>
          <w:color w:val="auto"/>
          <w:lang w:val="ru-RU"/>
        </w:rPr>
        <w:t>.</w:t>
      </w:r>
    </w:p>
    <w:p w14:paraId="0C3053D2" w14:textId="77777777" w:rsidR="00CB3565" w:rsidRPr="00353775" w:rsidRDefault="00CB3565" w:rsidP="00CB3565">
      <w:pPr>
        <w:pStyle w:val="a5"/>
        <w:numPr>
          <w:ilvl w:val="0"/>
          <w:numId w:val="12"/>
        </w:numPr>
        <w:spacing w:after="0" w:line="360" w:lineRule="auto"/>
        <w:ind w:right="28"/>
        <w:rPr>
          <w:b/>
          <w:bCs/>
          <w:i/>
          <w:iCs/>
          <w:color w:val="auto"/>
          <w:lang w:val="ru-RU"/>
        </w:rPr>
      </w:pPr>
      <w:r w:rsidRPr="00353775">
        <w:rPr>
          <w:b/>
          <w:bCs/>
          <w:i/>
          <w:iCs/>
          <w:color w:val="auto"/>
          <w:lang w:val="ru-RU"/>
        </w:rPr>
        <w:t>Гигиена и порядок:</w:t>
      </w:r>
    </w:p>
    <w:p w14:paraId="350C5670" w14:textId="77777777" w:rsidR="00CB3565" w:rsidRPr="004D659D" w:rsidRDefault="00CB3565" w:rsidP="00CB3565">
      <w:pPr>
        <w:spacing w:after="0" w:line="360" w:lineRule="auto"/>
        <w:ind w:left="0" w:right="28" w:firstLine="0"/>
        <w:rPr>
          <w:color w:val="auto"/>
          <w:lang w:val="ru-RU"/>
        </w:rPr>
      </w:pPr>
      <w:r>
        <w:rPr>
          <w:color w:val="auto"/>
          <w:lang w:val="ru-RU"/>
        </w:rPr>
        <w:softHyphen/>
        <w:t xml:space="preserve"> </w:t>
      </w:r>
      <w:r w:rsidRPr="004D659D">
        <w:rPr>
          <w:color w:val="auto"/>
          <w:lang w:val="ru-RU"/>
        </w:rPr>
        <w:t>Обязательное мытье рук перед едой.</w:t>
      </w:r>
    </w:p>
    <w:p w14:paraId="355CD48A" w14:textId="77777777" w:rsidR="00CB3565" w:rsidRPr="004D659D" w:rsidRDefault="00CB3565" w:rsidP="00CB3565">
      <w:pPr>
        <w:spacing w:after="0" w:line="360" w:lineRule="auto"/>
        <w:ind w:left="0" w:right="28" w:firstLine="0"/>
        <w:rPr>
          <w:color w:val="auto"/>
          <w:lang w:val="ru-RU"/>
        </w:rPr>
      </w:pPr>
      <w:r>
        <w:rPr>
          <w:color w:val="auto"/>
          <w:lang w:val="ru-RU"/>
        </w:rPr>
        <w:softHyphen/>
        <w:t xml:space="preserve"> </w:t>
      </w:r>
      <w:r w:rsidRPr="004D659D">
        <w:rPr>
          <w:color w:val="auto"/>
          <w:lang w:val="ru-RU"/>
        </w:rPr>
        <w:t>Ежедневная влажная уборка помещений.</w:t>
      </w:r>
    </w:p>
    <w:p w14:paraId="45528168" w14:textId="77777777" w:rsidR="00CB3565" w:rsidRPr="004D659D" w:rsidRDefault="00CB3565" w:rsidP="00CB3565">
      <w:pPr>
        <w:spacing w:after="0" w:line="360" w:lineRule="auto"/>
        <w:ind w:left="0" w:right="28" w:firstLine="0"/>
        <w:rPr>
          <w:color w:val="auto"/>
          <w:lang w:val="ru-RU"/>
        </w:rPr>
      </w:pPr>
      <w:r>
        <w:rPr>
          <w:color w:val="auto"/>
          <w:lang w:val="ru-RU"/>
        </w:rPr>
        <w:softHyphen/>
        <w:t xml:space="preserve"> </w:t>
      </w:r>
      <w:r w:rsidRPr="004D659D">
        <w:rPr>
          <w:color w:val="auto"/>
          <w:lang w:val="ru-RU"/>
        </w:rPr>
        <w:t>Контроль за личными вещами (чтобы ничего не терялось, за чистотой)</w:t>
      </w:r>
    </w:p>
    <w:p w14:paraId="093B535E" w14:textId="77777777" w:rsidR="00CB3565" w:rsidRPr="00346735" w:rsidRDefault="00CB3565" w:rsidP="00CB3565">
      <w:pPr>
        <w:pStyle w:val="a5"/>
        <w:numPr>
          <w:ilvl w:val="0"/>
          <w:numId w:val="12"/>
        </w:numPr>
        <w:spacing w:after="0" w:line="360" w:lineRule="auto"/>
        <w:ind w:left="0" w:right="28" w:firstLine="567"/>
        <w:rPr>
          <w:color w:val="auto"/>
          <w:lang w:val="ru-RU"/>
        </w:rPr>
      </w:pPr>
      <w:r w:rsidRPr="007E309E">
        <w:rPr>
          <w:b/>
          <w:bCs/>
          <w:i/>
          <w:iCs/>
          <w:color w:val="auto"/>
          <w:lang w:val="ru-RU"/>
        </w:rPr>
        <w:t>Охрана</w:t>
      </w:r>
      <w:r>
        <w:rPr>
          <w:b/>
          <w:bCs/>
          <w:i/>
          <w:iCs/>
          <w:color w:val="auto"/>
          <w:lang w:val="ru-RU"/>
        </w:rPr>
        <w:t xml:space="preserve"> жизни и здоровья детей.</w:t>
      </w:r>
    </w:p>
    <w:p w14:paraId="43F9F5CB" w14:textId="77777777" w:rsidR="00CB3565" w:rsidRPr="00346735" w:rsidRDefault="00CB3565" w:rsidP="00CB3565">
      <w:pPr>
        <w:pStyle w:val="a5"/>
        <w:spacing w:after="0" w:line="360" w:lineRule="auto"/>
        <w:ind w:left="0" w:right="28" w:firstLine="567"/>
        <w:rPr>
          <w:color w:val="auto"/>
          <w:lang w:val="ru-RU"/>
        </w:rPr>
      </w:pPr>
      <w:r>
        <w:rPr>
          <w:color w:val="auto"/>
          <w:lang w:val="ru-RU"/>
        </w:rPr>
        <w:t xml:space="preserve">4.1. </w:t>
      </w:r>
      <w:r w:rsidRPr="00346735">
        <w:rPr>
          <w:color w:val="auto"/>
          <w:lang w:val="ru-RU"/>
        </w:rPr>
        <w:t xml:space="preserve">Дети направляются в Профильный лагерь при отсутствии медицинских противопоказаний для пребывания ребенка в лагере с дневным пребыванием детей, что должно быть подтверждено медицинской справкой о состоянии здоровья ребёнка, отъезжающего в организацию отдыха детей и их оздоровления (форма №079/у). В справке указываются сведения о профилактических прививках и перенесенных заболеваниях согласно пункту 3.12.5 Сп 2. 4. 348-20. </w:t>
      </w:r>
    </w:p>
    <w:p w14:paraId="675752DF"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4.2. Пребывание детей в Профильном лагере регулируется законодательством Российской Федерации и договором об организации отдыха и оздоровления ребенка, заключенным с родителями (законными представителями) детей.</w:t>
      </w:r>
    </w:p>
    <w:p w14:paraId="1C1324F5"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lastRenderedPageBreak/>
        <w:t>4.3. Профильный 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деятельности Профильного лагеря.</w:t>
      </w:r>
    </w:p>
    <w:p w14:paraId="257D8CB8"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4.4. Оказание медицинской помощи детям в Профильном лагере осуществляется в соответствии с законодательством Российской Федерации об охране здоровья граждан.</w:t>
      </w:r>
    </w:p>
    <w:p w14:paraId="5C8C2DC8"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4.5. Условия размещения, устройства, содержания и организации работы Профильного лагеря должны соответствовать санитарно-эпидемиологическим правилам и гигиеническим нормативам, требованиям противопожарной и антитеррористической безопасности.</w:t>
      </w:r>
    </w:p>
    <w:p w14:paraId="08C541AE"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4.6. И.о. начальника лагеря, педагоги дополнительного образования (и.о. воспитателей) несут ответственность за жизнь и здоровье детей во время их пребывания в лагере.</w:t>
      </w:r>
    </w:p>
    <w:p w14:paraId="12755288"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4.7. Педагогические сотрудники, работающие в лагере и обучающиеся должны строго соблюдать дисциплину, режим дня, технику безопасности и правила пожарной безопасности.</w:t>
      </w:r>
    </w:p>
    <w:p w14:paraId="39EBE63A"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4.8. Начальник лагеря проводит инструктаж по технике безопасности среди сотрудников, а воспитатели среди детей, под личную подпис</w:t>
      </w:r>
      <w:r>
        <w:rPr>
          <w:color w:val="auto"/>
          <w:lang w:val="ru-RU"/>
        </w:rPr>
        <w:t>ь инструктируемых.</w:t>
      </w:r>
    </w:p>
    <w:p w14:paraId="29EC091A"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4.9. В лагере действует план эвакуации на случай пожара и чрезвычайных ситуаций.</w:t>
      </w:r>
    </w:p>
    <w:p w14:paraId="5F25EF9A"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4.10. Организацию питания осуществляется по договору в соответствии с примерным десятидневным меню, разработанным согласно требованиям СанПиН 2.4.4.2599-10 и утверждённым директором общеобразовательного учреждения.</w:t>
      </w:r>
    </w:p>
    <w:p w14:paraId="4D65D9E3"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4.11. Не допускается уход обучающегося из лагеря, в период его работы, без разрешения воспитателя.</w:t>
      </w:r>
    </w:p>
    <w:p w14:paraId="5764A55E" w14:textId="77777777" w:rsidR="00CB3565" w:rsidRPr="00346735" w:rsidRDefault="00CB3565" w:rsidP="00CB3565">
      <w:pPr>
        <w:pStyle w:val="a5"/>
        <w:spacing w:after="0" w:line="360" w:lineRule="auto"/>
        <w:ind w:left="0" w:right="28" w:firstLine="567"/>
        <w:rPr>
          <w:color w:val="auto"/>
          <w:lang w:val="ru-RU"/>
        </w:rPr>
      </w:pPr>
      <w:r w:rsidRPr="00346735">
        <w:rPr>
          <w:color w:val="auto"/>
          <w:lang w:val="ru-RU"/>
        </w:rPr>
        <w:t>4.12. Ответственность за перевозку детей всеми видами транспорта в рамках программы Профильного лагеря возлагается на и.о. начальника лагеря.</w:t>
      </w:r>
    </w:p>
    <w:p w14:paraId="4B28E110" w14:textId="77777777" w:rsidR="00CB3565" w:rsidRPr="00D836C4" w:rsidRDefault="00CB3565" w:rsidP="00CB3565">
      <w:pPr>
        <w:spacing w:after="0" w:line="360" w:lineRule="auto"/>
        <w:ind w:right="28"/>
        <w:rPr>
          <w:i/>
          <w:color w:val="auto"/>
          <w:lang w:val="ru-RU"/>
        </w:rPr>
      </w:pPr>
      <w:r w:rsidRPr="00D836C4">
        <w:rPr>
          <w:color w:val="auto"/>
          <w:lang w:val="ru-RU"/>
        </w:rPr>
        <w:lastRenderedPageBreak/>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4D659D">
        <w:rPr>
          <w:noProof/>
          <w:lang w:val="ru-RU" w:eastAsia="ru-RU"/>
        </w:rPr>
        <w:drawing>
          <wp:inline distT="0" distB="0" distL="0" distR="0" wp14:anchorId="7F147FC2" wp14:editId="50763082">
            <wp:extent cx="4445" cy="4445"/>
            <wp:effectExtent l="0" t="0" r="0" b="0"/>
            <wp:docPr id="7" name="Picture 43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0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p>
    <w:p w14:paraId="7A4EFB73" w14:textId="77777777" w:rsidR="00CB3565" w:rsidRDefault="00CB3565" w:rsidP="00CB3565">
      <w:pPr>
        <w:spacing w:after="0" w:line="360" w:lineRule="auto"/>
        <w:ind w:left="28" w:right="28" w:firstLine="687"/>
        <w:rPr>
          <w:color w:val="auto"/>
          <w:lang w:val="ru-RU"/>
        </w:rPr>
      </w:pPr>
      <w:r w:rsidRPr="004D659D">
        <w:rPr>
          <w:color w:val="auto"/>
          <w:lang w:val="ru-RU"/>
        </w:rPr>
        <w:t>Принципы корпоративной культуры профильного лагеря с дневным пребыванием детей «Инженерные каникулы» на базе Рыбинского филиала государственного</w:t>
      </w:r>
      <w:r>
        <w:rPr>
          <w:color w:val="auto"/>
          <w:lang w:val="ru-RU"/>
        </w:rPr>
        <w:t xml:space="preserve"> образовательного автономного учреждения дополнительного образования Ярославской области Центра детско-юношеского технического творчества:</w:t>
      </w:r>
    </w:p>
    <w:p w14:paraId="43116669" w14:textId="77777777" w:rsidR="00CB3565" w:rsidRPr="00DB72AF" w:rsidRDefault="00CB3565" w:rsidP="00CB3565">
      <w:pPr>
        <w:spacing w:after="0" w:line="360" w:lineRule="auto"/>
        <w:ind w:right="28"/>
        <w:rPr>
          <w:color w:val="auto"/>
          <w:lang w:val="ru-RU"/>
        </w:rPr>
      </w:pPr>
      <w:r>
        <w:rPr>
          <w:color w:val="auto"/>
          <w:lang w:val="ru-RU"/>
        </w:rPr>
        <w:t>-</w:t>
      </w:r>
      <w:r w:rsidRPr="00DB72AF">
        <w:rPr>
          <w:color w:val="auto"/>
          <w:lang w:val="ru-RU"/>
        </w:rPr>
        <w:t>постоянное стремление к совершенствованию;</w:t>
      </w:r>
    </w:p>
    <w:p w14:paraId="0D9298E6" w14:textId="77777777" w:rsidR="00CB3565" w:rsidRPr="00DB72AF" w:rsidRDefault="00CB3565" w:rsidP="00CB3565">
      <w:pPr>
        <w:spacing w:after="0" w:line="360" w:lineRule="auto"/>
        <w:ind w:right="28"/>
        <w:rPr>
          <w:color w:val="auto"/>
          <w:lang w:val="ru-RU"/>
        </w:rPr>
      </w:pPr>
      <w:r w:rsidRPr="00DB72AF">
        <w:rPr>
          <w:color w:val="auto"/>
          <w:lang w:val="ru-RU"/>
        </w:rPr>
        <w:t>- устойчивое развитие и гармоничный рост;</w:t>
      </w:r>
    </w:p>
    <w:p w14:paraId="4C005F5C" w14:textId="77777777" w:rsidR="00CB3565" w:rsidRDefault="00CB3565" w:rsidP="00CB3565">
      <w:pPr>
        <w:spacing w:after="0" w:line="360" w:lineRule="auto"/>
        <w:ind w:right="28"/>
        <w:rPr>
          <w:color w:val="auto"/>
          <w:lang w:val="ru-RU"/>
        </w:rPr>
      </w:pPr>
      <w:r>
        <w:rPr>
          <w:color w:val="auto"/>
          <w:lang w:val="ru-RU"/>
        </w:rPr>
        <w:t>-</w:t>
      </w:r>
      <w:r w:rsidRPr="00DB72AF">
        <w:rPr>
          <w:color w:val="auto"/>
          <w:lang w:val="ru-RU"/>
        </w:rPr>
        <w:t>успех обучающихся;</w:t>
      </w:r>
    </w:p>
    <w:p w14:paraId="455721EA" w14:textId="77777777" w:rsidR="00CB3565" w:rsidRPr="00DB72AF" w:rsidRDefault="00CB3565" w:rsidP="00CB3565">
      <w:pPr>
        <w:spacing w:after="0" w:line="360" w:lineRule="auto"/>
        <w:ind w:right="28"/>
        <w:rPr>
          <w:color w:val="auto"/>
          <w:lang w:val="ru-RU"/>
        </w:rPr>
      </w:pPr>
      <w:r>
        <w:rPr>
          <w:color w:val="auto"/>
          <w:lang w:val="ru-RU"/>
        </w:rPr>
        <w:t>-</w:t>
      </w:r>
      <w:r w:rsidRPr="00DB72AF">
        <w:rPr>
          <w:color w:val="auto"/>
          <w:lang w:val="ru-RU"/>
        </w:rPr>
        <w:t>творческий и индивидуальный подход к каждому обучающемуся;</w:t>
      </w:r>
    </w:p>
    <w:p w14:paraId="3ABCF183" w14:textId="77777777" w:rsidR="00CB3565" w:rsidRPr="00DB72AF" w:rsidRDefault="00CB3565" w:rsidP="00CB3565">
      <w:pPr>
        <w:spacing w:after="0" w:line="360" w:lineRule="auto"/>
        <w:ind w:right="28"/>
        <w:rPr>
          <w:color w:val="auto"/>
          <w:lang w:val="ru-RU"/>
        </w:rPr>
      </w:pPr>
      <w:r>
        <w:rPr>
          <w:color w:val="auto"/>
          <w:lang w:val="ru-RU"/>
        </w:rPr>
        <w:t xml:space="preserve">- </w:t>
      </w:r>
      <w:r w:rsidRPr="00DB72AF">
        <w:rPr>
          <w:color w:val="auto"/>
          <w:lang w:val="ru-RU"/>
        </w:rPr>
        <w:t>доверие и взаимная поддержка;</w:t>
      </w:r>
    </w:p>
    <w:p w14:paraId="7D8A10D1" w14:textId="77777777" w:rsidR="00CB3565" w:rsidRPr="00603943" w:rsidRDefault="00CB3565" w:rsidP="00CB3565">
      <w:pPr>
        <w:spacing w:after="0" w:line="360" w:lineRule="auto"/>
        <w:ind w:right="28"/>
        <w:rPr>
          <w:color w:val="auto"/>
          <w:lang w:val="ru-RU"/>
        </w:rPr>
      </w:pPr>
      <w:r>
        <w:rPr>
          <w:color w:val="auto"/>
          <w:lang w:val="ru-RU"/>
        </w:rPr>
        <w:t xml:space="preserve">- </w:t>
      </w:r>
      <w:r w:rsidRPr="00603943">
        <w:rPr>
          <w:color w:val="auto"/>
          <w:lang w:val="ru-RU"/>
        </w:rPr>
        <w:t>социальная ориентированность;</w:t>
      </w:r>
    </w:p>
    <w:p w14:paraId="34B42726" w14:textId="77777777" w:rsidR="00CB3565" w:rsidRPr="00603943" w:rsidRDefault="00CB3565" w:rsidP="00CB3565">
      <w:pPr>
        <w:spacing w:after="0" w:line="360" w:lineRule="auto"/>
        <w:ind w:right="28"/>
        <w:rPr>
          <w:color w:val="auto"/>
          <w:lang w:val="ru-RU"/>
        </w:rPr>
      </w:pPr>
      <w:r>
        <w:rPr>
          <w:color w:val="auto"/>
          <w:lang w:val="ru-RU"/>
        </w:rPr>
        <w:t xml:space="preserve">- </w:t>
      </w:r>
      <w:r w:rsidRPr="00603943">
        <w:rPr>
          <w:color w:val="auto"/>
          <w:lang w:val="ru-RU"/>
        </w:rPr>
        <w:t xml:space="preserve">корпоративность, </w:t>
      </w:r>
      <w:r>
        <w:rPr>
          <w:color w:val="auto"/>
          <w:lang w:val="ru-RU"/>
        </w:rPr>
        <w:t>лояльность и взаимное уважение.</w:t>
      </w:r>
    </w:p>
    <w:p w14:paraId="7E4EB524" w14:textId="77777777" w:rsidR="00CB3565" w:rsidRPr="00D836C4" w:rsidRDefault="00CB3565" w:rsidP="00CB3565">
      <w:pPr>
        <w:spacing w:after="0" w:line="360" w:lineRule="auto"/>
        <w:ind w:right="28"/>
        <w:rPr>
          <w:color w:val="auto"/>
          <w:lang w:val="ru-RU"/>
        </w:rPr>
      </w:pPr>
      <w:r w:rsidRPr="00D836C4">
        <w:rPr>
          <w:color w:val="auto"/>
          <w:lang w:val="ru-RU"/>
        </w:rPr>
        <w:t>Символическое пространство организации отдыха детей и их оздоровления включает в себя</w:t>
      </w:r>
      <w:r w:rsidRPr="00D836C4">
        <w:rPr>
          <w:i/>
          <w:color w:val="auto"/>
          <w:lang w:val="ru-RU"/>
        </w:rPr>
        <w:t xml:space="preserve"> </w:t>
      </w:r>
      <w:r w:rsidRPr="00D836C4">
        <w:rPr>
          <w:color w:val="auto"/>
          <w:lang w:val="ru-RU"/>
        </w:rPr>
        <w:t xml:space="preserve">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w:t>
      </w:r>
      <w:r w:rsidRPr="00D836C4">
        <w:rPr>
          <w:color w:val="auto"/>
          <w:lang w:val="ru-RU"/>
        </w:rPr>
        <w:lastRenderedPageBreak/>
        <w:t>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C882C34" w14:textId="77777777" w:rsidR="00CB3565" w:rsidRDefault="00CB3565" w:rsidP="00CB3565">
      <w:pPr>
        <w:spacing w:after="0" w:line="360" w:lineRule="auto"/>
        <w:ind w:left="0" w:right="28" w:firstLine="754"/>
        <w:rPr>
          <w:color w:val="auto"/>
          <w:lang w:val="ru-RU"/>
        </w:rPr>
      </w:pPr>
      <w:r w:rsidRPr="00846D98">
        <w:rPr>
          <w:color w:val="auto"/>
          <w:lang w:val="ru-RU"/>
        </w:rPr>
        <w:t>Р</w:t>
      </w:r>
      <w:r>
        <w:rPr>
          <w:color w:val="auto"/>
          <w:lang w:val="ru-RU"/>
        </w:rPr>
        <w:t>итуалы</w:t>
      </w:r>
      <w:r w:rsidRPr="00846D98">
        <w:rPr>
          <w:color w:val="auto"/>
          <w:lang w:val="ru-RU"/>
        </w:rPr>
        <w:t>:</w:t>
      </w:r>
      <w:r>
        <w:rPr>
          <w:color w:val="auto"/>
          <w:lang w:val="ru-RU"/>
        </w:rPr>
        <w:t xml:space="preserve"> </w:t>
      </w:r>
      <w:r w:rsidRPr="00846D98">
        <w:rPr>
          <w:color w:val="auto"/>
          <w:lang w:val="ru-RU"/>
        </w:rPr>
        <w:t xml:space="preserve">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w:t>
      </w:r>
      <w:r>
        <w:rPr>
          <w:color w:val="auto"/>
          <w:lang w:val="ru-RU"/>
        </w:rPr>
        <w:t>в организации отдыха детей и их.</w:t>
      </w:r>
    </w:p>
    <w:p w14:paraId="35BABB11" w14:textId="77777777" w:rsidR="006F5CDB" w:rsidRPr="00DE7CE6" w:rsidRDefault="006F5CDB" w:rsidP="006F5CDB">
      <w:pPr>
        <w:spacing w:after="0" w:line="360" w:lineRule="auto"/>
        <w:ind w:left="6" w:right="28" w:firstLine="709"/>
        <w:rPr>
          <w:b/>
          <w:color w:val="auto"/>
          <w:lang w:val="ru-RU"/>
        </w:rPr>
      </w:pPr>
    </w:p>
    <w:p w14:paraId="03AFF173" w14:textId="77777777" w:rsidR="00721900" w:rsidRDefault="00721900" w:rsidP="00721900">
      <w:pPr>
        <w:spacing w:after="0" w:line="360" w:lineRule="auto"/>
        <w:ind w:left="6" w:right="28" w:firstLine="709"/>
        <w:jc w:val="right"/>
        <w:rPr>
          <w:color w:val="auto"/>
          <w:lang w:val="ru-RU"/>
        </w:rPr>
      </w:pPr>
    </w:p>
    <w:p w14:paraId="452643C1" w14:textId="77777777" w:rsidR="00721900" w:rsidRDefault="00721900" w:rsidP="00721900">
      <w:pPr>
        <w:spacing w:after="0" w:line="360" w:lineRule="auto"/>
        <w:ind w:left="6" w:right="28" w:firstLine="709"/>
        <w:rPr>
          <w:color w:val="auto"/>
          <w:lang w:val="ru-RU"/>
        </w:rPr>
      </w:pPr>
    </w:p>
    <w:sectPr w:rsidR="00721900" w:rsidSect="006F5CDB">
      <w:footnotePr>
        <w:numRestart w:val="eachPage"/>
      </w:footnotePr>
      <w:pgSz w:w="11938" w:h="16848"/>
      <w:pgMar w:top="1134" w:right="850" w:bottom="1134" w:left="1701" w:header="864"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8FD5E" w14:textId="77777777" w:rsidR="00F5458C" w:rsidRDefault="00F5458C">
      <w:pPr>
        <w:spacing w:after="0" w:line="240" w:lineRule="auto"/>
      </w:pPr>
      <w:r>
        <w:separator/>
      </w:r>
    </w:p>
  </w:endnote>
  <w:endnote w:type="continuationSeparator" w:id="0">
    <w:p w14:paraId="54F7291F" w14:textId="77777777" w:rsidR="00F5458C" w:rsidRDefault="00F5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auto"/>
    <w:pitch w:val="default"/>
  </w:font>
  <w:font w:name="Droid Sans Devanagari">
    <w:altName w:val="Segoe UI"/>
    <w:charset w:val="00"/>
    <w:family w:val="auto"/>
    <w:pitch w:val="default"/>
  </w:font>
  <w:font w:name="Arial">
    <w:panose1 w:val="020B0604020202020204"/>
    <w:charset w:val="CC"/>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4DAA" w14:textId="6E46B75C" w:rsidR="005F1EE3" w:rsidRDefault="005F1EE3">
    <w:pPr>
      <w:spacing w:after="0" w:line="259" w:lineRule="auto"/>
      <w:ind w:left="-4"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4BCA" w14:textId="0FD36993" w:rsidR="005F1EE3" w:rsidRDefault="005F1EE3">
    <w:pPr>
      <w:spacing w:after="0" w:line="259"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8DEA" w14:textId="77777777" w:rsidR="00F5458C" w:rsidRDefault="00F5458C">
      <w:pPr>
        <w:spacing w:after="0" w:line="276" w:lineRule="auto"/>
        <w:ind w:left="72" w:right="182" w:firstLine="0"/>
      </w:pPr>
      <w:r>
        <w:separator/>
      </w:r>
    </w:p>
  </w:footnote>
  <w:footnote w:type="continuationSeparator" w:id="0">
    <w:p w14:paraId="04E134F0" w14:textId="77777777" w:rsidR="00F5458C" w:rsidRDefault="00F5458C">
      <w:pPr>
        <w:spacing w:after="0" w:line="276" w:lineRule="auto"/>
        <w:ind w:left="72" w:right="182" w:firstLine="0"/>
      </w:pPr>
      <w:r>
        <w:continuationSeparator/>
      </w:r>
    </w:p>
  </w:footnote>
  <w:footnote w:id="1">
    <w:p w14:paraId="4E237873" w14:textId="77777777" w:rsidR="005F1EE3" w:rsidRPr="00E758D2" w:rsidRDefault="005F1EE3">
      <w:pPr>
        <w:pStyle w:val="footnotedescription"/>
        <w:rPr>
          <w:lang w:val="ru-RU"/>
        </w:rPr>
      </w:pPr>
      <w:r>
        <w:rPr>
          <w:rStyle w:val="footnotemark"/>
        </w:rPr>
        <w:footnoteRef/>
      </w:r>
      <w:r w:rsidRPr="00E758D2">
        <w:rPr>
          <w:lang w:val="ru-RU"/>
        </w:rPr>
        <w:t xml:space="preserve"> Таблица 6.7 главы </w:t>
      </w:r>
      <w:r>
        <w:t>VI</w:t>
      </w:r>
      <w:r w:rsidRPr="00E758D2">
        <w:rPr>
          <w:lang w:val="ru-RU"/>
        </w:rPr>
        <w:t xml:space="preserve"> санитарных правил и норм СанПиН </w:t>
      </w:r>
      <w:r w:rsidRPr="00E758D2">
        <w:rPr>
          <w:sz w:val="22"/>
          <w:lang w:val="ru-RU"/>
        </w:rPr>
        <w:t xml:space="preserve">12.3685-21 </w:t>
      </w:r>
      <w:r w:rsidRPr="00E758D2">
        <w:rPr>
          <w:lang w:val="ru-RU"/>
        </w:rPr>
        <w:t xml:space="preserve">«Гигиенические нормативы </w:t>
      </w:r>
      <w:r w:rsidRPr="00E758D2">
        <w:rPr>
          <w:sz w:val="18"/>
          <w:lang w:val="ru-RU"/>
        </w:rPr>
        <w:t xml:space="preserve">и </w:t>
      </w:r>
      <w:r w:rsidRPr="00E758D2">
        <w:rPr>
          <w:lang w:val="ru-RU"/>
        </w:rPr>
        <w:t xml:space="preserve">требования </w:t>
      </w:r>
      <w:r w:rsidRPr="00E758D2">
        <w:rPr>
          <w:sz w:val="18"/>
          <w:lang w:val="ru-RU"/>
        </w:rPr>
        <w:t xml:space="preserve">к </w:t>
      </w:r>
      <w:r w:rsidRPr="00E758D2">
        <w:rPr>
          <w:lang w:val="ru-RU"/>
        </w:rPr>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sidRPr="00E758D2">
        <w:rPr>
          <w:sz w:val="18"/>
          <w:lang w:val="ru-RU"/>
        </w:rPr>
        <w:t xml:space="preserve">г., </w:t>
      </w:r>
      <w:r w:rsidRPr="00E758D2">
        <w:rPr>
          <w:lang w:val="ru-RU"/>
        </w:rPr>
        <w:t xml:space="preserve">регистрационный № 62296), </w:t>
      </w:r>
      <w:r w:rsidRPr="00E758D2">
        <w:rPr>
          <w:sz w:val="22"/>
          <w:lang w:val="ru-RU"/>
        </w:rPr>
        <w:t xml:space="preserve">с </w:t>
      </w:r>
      <w:r w:rsidRPr="00E758D2">
        <w:rPr>
          <w:lang w:val="ru-RU"/>
        </w:rPr>
        <w:t xml:space="preserve">изменениями, внесенными постановлением Главного государственного санитарного врача Российской Федерации от </w:t>
      </w:r>
      <w:r w:rsidRPr="00E758D2">
        <w:rPr>
          <w:sz w:val="22"/>
          <w:lang w:val="ru-RU"/>
        </w:rPr>
        <w:t xml:space="preserve">30 </w:t>
      </w:r>
      <w:r w:rsidRPr="00E758D2">
        <w:rPr>
          <w:lang w:val="ru-RU"/>
        </w:rPr>
        <w:t xml:space="preserve">декабря 2022 г. № 24 (зарегистрировано Министерством юстиции Российской Федерации 9 марта 2023 </w:t>
      </w:r>
      <w:r w:rsidRPr="00E758D2">
        <w:rPr>
          <w:sz w:val="18"/>
          <w:lang w:val="ru-RU"/>
        </w:rPr>
        <w:t xml:space="preserve">г., </w:t>
      </w:r>
      <w:r w:rsidRPr="00E758D2">
        <w:rPr>
          <w:lang w:val="ru-RU"/>
        </w:rPr>
        <w:t xml:space="preserve">регистрационный № 72558), действующих до </w:t>
      </w:r>
      <w:r w:rsidRPr="00E758D2">
        <w:rPr>
          <w:sz w:val="18"/>
          <w:lang w:val="ru-RU"/>
        </w:rPr>
        <w:t xml:space="preserve">1 </w:t>
      </w:r>
      <w:r w:rsidRPr="00E758D2">
        <w:rPr>
          <w:lang w:val="ru-RU"/>
        </w:rPr>
        <w:t>марта 2027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96E0" w14:textId="5108F914" w:rsidR="005F1EE3" w:rsidRDefault="005F1EE3">
    <w:pPr>
      <w:spacing w:after="0" w:line="259" w:lineRule="auto"/>
      <w:ind w:left="0" w:right="182" w:firstLine="0"/>
      <w:jc w:val="center"/>
    </w:pPr>
    <w:r>
      <w:fldChar w:fldCharType="begin"/>
    </w:r>
    <w:r>
      <w:instrText xml:space="preserve"> PAGE   \* MERGEFORMAT </w:instrText>
    </w:r>
    <w:r>
      <w:fldChar w:fldCharType="separate"/>
    </w:r>
    <w:r w:rsidR="002A57DB" w:rsidRPr="002A57DB">
      <w:rPr>
        <w:noProof/>
        <w:sz w:val="26"/>
      </w:rPr>
      <w:t>2</w:t>
    </w:r>
    <w:r>
      <w:rPr>
        <w:sz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FCA90" w14:textId="218B56D8" w:rsidR="005F1EE3" w:rsidRDefault="005F1EE3">
    <w:pPr>
      <w:spacing w:after="0" w:line="259" w:lineRule="auto"/>
      <w:ind w:left="0" w:right="182" w:firstLine="0"/>
      <w:jc w:val="center"/>
    </w:pPr>
    <w:r>
      <w:fldChar w:fldCharType="begin"/>
    </w:r>
    <w:r>
      <w:instrText xml:space="preserve"> PAGE   \* MERGEFORMAT </w:instrText>
    </w:r>
    <w:r>
      <w:fldChar w:fldCharType="separate"/>
    </w:r>
    <w:r w:rsidR="002A57DB" w:rsidRPr="002A57DB">
      <w:rPr>
        <w:noProof/>
        <w:sz w:val="26"/>
      </w:rPr>
      <w:t>21</w:t>
    </w:r>
    <w:r>
      <w:rPr>
        <w:sz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1FB"/>
    <w:multiLevelType w:val="hybridMultilevel"/>
    <w:tmpl w:val="EF9AAE70"/>
    <w:lvl w:ilvl="0" w:tplc="2B80420A">
      <w:start w:val="1"/>
      <w:numFmt w:val="bullet"/>
      <w:suff w:val="space"/>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5C81A9B"/>
    <w:multiLevelType w:val="hybridMultilevel"/>
    <w:tmpl w:val="C166E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D2F9D"/>
    <w:multiLevelType w:val="hybridMultilevel"/>
    <w:tmpl w:val="B00C6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BE7792"/>
    <w:multiLevelType w:val="hybridMultilevel"/>
    <w:tmpl w:val="B99C2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6440C53"/>
    <w:multiLevelType w:val="hybridMultilevel"/>
    <w:tmpl w:val="CD689A6C"/>
    <w:lvl w:ilvl="0" w:tplc="34D07B48">
      <w:start w:val="1"/>
      <w:numFmt w:val="decimal"/>
      <w:lvlText w:val="%1."/>
      <w:lvlJc w:val="left"/>
      <w:pPr>
        <w:ind w:left="388" w:hanging="360"/>
      </w:pPr>
      <w:rPr>
        <w:rFonts w:hint="default"/>
      </w:rPr>
    </w:lvl>
    <w:lvl w:ilvl="1" w:tplc="91DC3ACE">
      <w:start w:val="1"/>
      <w:numFmt w:val="decimal"/>
      <w:lvlText w:val="%2."/>
      <w:lvlJc w:val="left"/>
      <w:pPr>
        <w:ind w:left="1108" w:hanging="360"/>
      </w:pPr>
      <w:rPr>
        <w:rFonts w:ascii="Times New Roman" w:eastAsia="Times New Roman" w:hAnsi="Times New Roman" w:cs="Times New Roman"/>
      </w:r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9"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3B6B56"/>
    <w:multiLevelType w:val="hybridMultilevel"/>
    <w:tmpl w:val="0BBC9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F04EE"/>
    <w:multiLevelType w:val="hybridMultilevel"/>
    <w:tmpl w:val="8C80B2C6"/>
    <w:lvl w:ilvl="0" w:tplc="CFC8A646">
      <w:start w:val="1"/>
      <w:numFmt w:val="decimal"/>
      <w:lvlText w:val="%1."/>
      <w:lvlJc w:val="left"/>
      <w:pPr>
        <w:ind w:left="830" w:hanging="360"/>
      </w:pPr>
      <w:rPr>
        <w:rFonts w:hint="default"/>
        <w:b/>
        <w:bCs/>
        <w:i/>
        <w:iCs/>
      </w:rPr>
    </w:lvl>
    <w:lvl w:ilvl="1" w:tplc="04190019">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15:restartNumberingAfterBreak="0">
    <w:nsid w:val="3B670DD7"/>
    <w:multiLevelType w:val="hybridMultilevel"/>
    <w:tmpl w:val="3AB6A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260F8"/>
    <w:multiLevelType w:val="hybridMultilevel"/>
    <w:tmpl w:val="BB704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8E0CC2"/>
    <w:multiLevelType w:val="hybridMultilevel"/>
    <w:tmpl w:val="364A27B4"/>
    <w:lvl w:ilvl="0" w:tplc="04190001">
      <w:start w:val="1"/>
      <w:numFmt w:val="bullet"/>
      <w:lvlText w:val=""/>
      <w:lvlJc w:val="left"/>
      <w:pPr>
        <w:ind w:left="720" w:hanging="360"/>
      </w:pPr>
      <w:rPr>
        <w:rFonts w:ascii="Symbol" w:hAnsi="Symbol" w:hint="default"/>
      </w:rPr>
    </w:lvl>
    <w:lvl w:ilvl="1" w:tplc="F6F22C18">
      <w:start w:val="1"/>
      <w:numFmt w:val="bullet"/>
      <w:lvlText w:val="–"/>
      <w:lvlJc w:val="left"/>
      <w:pPr>
        <w:ind w:left="1070" w:hanging="360"/>
      </w:pPr>
      <w:rPr>
        <w:rFonts w:ascii="Times New Roman" w:hAnsi="Times New Roman"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D32018"/>
    <w:multiLevelType w:val="hybridMultilevel"/>
    <w:tmpl w:val="CB340B10"/>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6" w15:restartNumberingAfterBreak="0">
    <w:nsid w:val="40E24CE5"/>
    <w:multiLevelType w:val="hybridMultilevel"/>
    <w:tmpl w:val="4FCCABCA"/>
    <w:lvl w:ilvl="0" w:tplc="0FE41014">
      <w:start w:val="1"/>
      <w:numFmt w:val="decimal"/>
      <w:suff w:val="space"/>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E122E1"/>
    <w:multiLevelType w:val="hybridMultilevel"/>
    <w:tmpl w:val="17E639E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9" w15:restartNumberingAfterBreak="0">
    <w:nsid w:val="477811AF"/>
    <w:multiLevelType w:val="hybridMultilevel"/>
    <w:tmpl w:val="52A4E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64"/>
    <w:multiLevelType w:val="hybridMultilevel"/>
    <w:tmpl w:val="AA60A66A"/>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21"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38D0C17"/>
    <w:multiLevelType w:val="hybridMultilevel"/>
    <w:tmpl w:val="FFB46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EE58E3"/>
    <w:multiLevelType w:val="hybridMultilevel"/>
    <w:tmpl w:val="6ADCF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25643C7"/>
    <w:multiLevelType w:val="hybridMultilevel"/>
    <w:tmpl w:val="41C0EE3C"/>
    <w:lvl w:ilvl="0" w:tplc="DBE695E0">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7" w15:restartNumberingAfterBreak="0">
    <w:nsid w:val="65CC08A5"/>
    <w:multiLevelType w:val="hybridMultilevel"/>
    <w:tmpl w:val="B61A7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78941FBC"/>
    <w:multiLevelType w:val="hybridMultilevel"/>
    <w:tmpl w:val="B4C2ED3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7BA65FBF"/>
    <w:multiLevelType w:val="hybridMultilevel"/>
    <w:tmpl w:val="F8AC74C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7D11452E"/>
    <w:multiLevelType w:val="hybridMultilevel"/>
    <w:tmpl w:val="95C8B1F4"/>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2" w15:restartNumberingAfterBreak="0">
    <w:nsid w:val="7FA65289"/>
    <w:multiLevelType w:val="hybridMultilevel"/>
    <w:tmpl w:val="45AE9A8A"/>
    <w:lvl w:ilvl="0" w:tplc="2B80420A">
      <w:start w:val="1"/>
      <w:numFmt w:val="bullet"/>
      <w:suff w:val="space"/>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3"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3"/>
  </w:num>
  <w:num w:numId="3">
    <w:abstractNumId w:val="1"/>
  </w:num>
  <w:num w:numId="4">
    <w:abstractNumId w:val="28"/>
  </w:num>
  <w:num w:numId="5">
    <w:abstractNumId w:val="25"/>
  </w:num>
  <w:num w:numId="6">
    <w:abstractNumId w:val="33"/>
  </w:num>
  <w:num w:numId="7">
    <w:abstractNumId w:val="9"/>
  </w:num>
  <w:num w:numId="8">
    <w:abstractNumId w:val="24"/>
  </w:num>
  <w:num w:numId="9">
    <w:abstractNumId w:val="18"/>
  </w:num>
  <w:num w:numId="10">
    <w:abstractNumId w:val="2"/>
  </w:num>
  <w:num w:numId="11">
    <w:abstractNumId w:val="7"/>
  </w:num>
  <w:num w:numId="12">
    <w:abstractNumId w:val="11"/>
  </w:num>
  <w:num w:numId="13">
    <w:abstractNumId w:val="29"/>
  </w:num>
  <w:num w:numId="14">
    <w:abstractNumId w:val="17"/>
  </w:num>
  <w:num w:numId="15">
    <w:abstractNumId w:val="15"/>
  </w:num>
  <w:num w:numId="16">
    <w:abstractNumId w:val="31"/>
  </w:num>
  <w:num w:numId="17">
    <w:abstractNumId w:val="20"/>
  </w:num>
  <w:num w:numId="18">
    <w:abstractNumId w:val="19"/>
  </w:num>
  <w:num w:numId="19">
    <w:abstractNumId w:val="13"/>
  </w:num>
  <w:num w:numId="20">
    <w:abstractNumId w:val="6"/>
  </w:num>
  <w:num w:numId="21">
    <w:abstractNumId w:val="23"/>
  </w:num>
  <w:num w:numId="22">
    <w:abstractNumId w:val="30"/>
  </w:num>
  <w:num w:numId="23">
    <w:abstractNumId w:val="4"/>
  </w:num>
  <w:num w:numId="24">
    <w:abstractNumId w:val="10"/>
  </w:num>
  <w:num w:numId="25">
    <w:abstractNumId w:val="22"/>
  </w:num>
  <w:num w:numId="26">
    <w:abstractNumId w:val="27"/>
  </w:num>
  <w:num w:numId="27">
    <w:abstractNumId w:val="5"/>
  </w:num>
  <w:num w:numId="28">
    <w:abstractNumId w:val="12"/>
  </w:num>
  <w:num w:numId="29">
    <w:abstractNumId w:val="0"/>
  </w:num>
  <w:num w:numId="30">
    <w:abstractNumId w:val="32"/>
  </w:num>
  <w:num w:numId="31">
    <w:abstractNumId w:val="14"/>
  </w:num>
  <w:num w:numId="32">
    <w:abstractNumId w:val="8"/>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B5"/>
    <w:rsid w:val="00002990"/>
    <w:rsid w:val="00007104"/>
    <w:rsid w:val="0003233F"/>
    <w:rsid w:val="00043BCF"/>
    <w:rsid w:val="00054B42"/>
    <w:rsid w:val="00061961"/>
    <w:rsid w:val="000765F1"/>
    <w:rsid w:val="00081825"/>
    <w:rsid w:val="000A5C23"/>
    <w:rsid w:val="000C5C16"/>
    <w:rsid w:val="000D0649"/>
    <w:rsid w:val="000D2F18"/>
    <w:rsid w:val="000D5B28"/>
    <w:rsid w:val="000E32E9"/>
    <w:rsid w:val="000F3CE8"/>
    <w:rsid w:val="000F572F"/>
    <w:rsid w:val="000F5A29"/>
    <w:rsid w:val="00105739"/>
    <w:rsid w:val="001107D9"/>
    <w:rsid w:val="0012107B"/>
    <w:rsid w:val="00134ACF"/>
    <w:rsid w:val="00137E1C"/>
    <w:rsid w:val="00152C4F"/>
    <w:rsid w:val="0018093C"/>
    <w:rsid w:val="0018598F"/>
    <w:rsid w:val="001946B8"/>
    <w:rsid w:val="001A3198"/>
    <w:rsid w:val="001C7FC3"/>
    <w:rsid w:val="001D1528"/>
    <w:rsid w:val="001D57D3"/>
    <w:rsid w:val="001E162B"/>
    <w:rsid w:val="001F3341"/>
    <w:rsid w:val="0021077A"/>
    <w:rsid w:val="00210969"/>
    <w:rsid w:val="00217C66"/>
    <w:rsid w:val="002507CF"/>
    <w:rsid w:val="002508A1"/>
    <w:rsid w:val="002577A9"/>
    <w:rsid w:val="00263A2E"/>
    <w:rsid w:val="002A0DD0"/>
    <w:rsid w:val="002A57DB"/>
    <w:rsid w:val="002B39EA"/>
    <w:rsid w:val="002F5EDA"/>
    <w:rsid w:val="002F7889"/>
    <w:rsid w:val="00320758"/>
    <w:rsid w:val="0032505F"/>
    <w:rsid w:val="003278AC"/>
    <w:rsid w:val="00337145"/>
    <w:rsid w:val="00337DBC"/>
    <w:rsid w:val="00341E65"/>
    <w:rsid w:val="00346735"/>
    <w:rsid w:val="00353775"/>
    <w:rsid w:val="003672F8"/>
    <w:rsid w:val="0038591F"/>
    <w:rsid w:val="00390649"/>
    <w:rsid w:val="003A6900"/>
    <w:rsid w:val="00417A5A"/>
    <w:rsid w:val="00422B71"/>
    <w:rsid w:val="00454C01"/>
    <w:rsid w:val="00454E49"/>
    <w:rsid w:val="00466568"/>
    <w:rsid w:val="00470282"/>
    <w:rsid w:val="004805DB"/>
    <w:rsid w:val="00482979"/>
    <w:rsid w:val="00486726"/>
    <w:rsid w:val="004A14CF"/>
    <w:rsid w:val="004B25EC"/>
    <w:rsid w:val="004D659D"/>
    <w:rsid w:val="004F5B3B"/>
    <w:rsid w:val="00522F57"/>
    <w:rsid w:val="00525188"/>
    <w:rsid w:val="005319F9"/>
    <w:rsid w:val="00542BD2"/>
    <w:rsid w:val="005542AC"/>
    <w:rsid w:val="00594447"/>
    <w:rsid w:val="005A0AB5"/>
    <w:rsid w:val="005A0ECE"/>
    <w:rsid w:val="005A4357"/>
    <w:rsid w:val="005C0146"/>
    <w:rsid w:val="005D545D"/>
    <w:rsid w:val="005E3917"/>
    <w:rsid w:val="005F1EE3"/>
    <w:rsid w:val="00603943"/>
    <w:rsid w:val="006042B1"/>
    <w:rsid w:val="00613E2B"/>
    <w:rsid w:val="006652A6"/>
    <w:rsid w:val="00695EB3"/>
    <w:rsid w:val="006A56B9"/>
    <w:rsid w:val="006D0672"/>
    <w:rsid w:val="006D3481"/>
    <w:rsid w:val="006D4E30"/>
    <w:rsid w:val="006E625B"/>
    <w:rsid w:val="006E7A13"/>
    <w:rsid w:val="006F0D39"/>
    <w:rsid w:val="006F5CDB"/>
    <w:rsid w:val="00706243"/>
    <w:rsid w:val="00721900"/>
    <w:rsid w:val="00752CD0"/>
    <w:rsid w:val="0076742A"/>
    <w:rsid w:val="007948B0"/>
    <w:rsid w:val="007960BB"/>
    <w:rsid w:val="007A6BFE"/>
    <w:rsid w:val="007B10D2"/>
    <w:rsid w:val="007B1C3F"/>
    <w:rsid w:val="007B4F72"/>
    <w:rsid w:val="007B550C"/>
    <w:rsid w:val="007B5826"/>
    <w:rsid w:val="007D59C4"/>
    <w:rsid w:val="007D7F17"/>
    <w:rsid w:val="007E225A"/>
    <w:rsid w:val="007E309E"/>
    <w:rsid w:val="007E62C7"/>
    <w:rsid w:val="007F2887"/>
    <w:rsid w:val="00807455"/>
    <w:rsid w:val="00830F50"/>
    <w:rsid w:val="008366AA"/>
    <w:rsid w:val="00846D98"/>
    <w:rsid w:val="00871A53"/>
    <w:rsid w:val="00882FC5"/>
    <w:rsid w:val="008862C1"/>
    <w:rsid w:val="008A2378"/>
    <w:rsid w:val="008A2BE2"/>
    <w:rsid w:val="008A4D97"/>
    <w:rsid w:val="008B19F7"/>
    <w:rsid w:val="008C52DE"/>
    <w:rsid w:val="008D7629"/>
    <w:rsid w:val="009010D9"/>
    <w:rsid w:val="00911689"/>
    <w:rsid w:val="00920250"/>
    <w:rsid w:val="0092633B"/>
    <w:rsid w:val="00931574"/>
    <w:rsid w:val="00933DE3"/>
    <w:rsid w:val="0093590C"/>
    <w:rsid w:val="00966ED3"/>
    <w:rsid w:val="00970848"/>
    <w:rsid w:val="0097687F"/>
    <w:rsid w:val="00997F88"/>
    <w:rsid w:val="009A1E6C"/>
    <w:rsid w:val="009B1B23"/>
    <w:rsid w:val="009C1997"/>
    <w:rsid w:val="009E0540"/>
    <w:rsid w:val="009E11A0"/>
    <w:rsid w:val="009F08F4"/>
    <w:rsid w:val="009F38A7"/>
    <w:rsid w:val="00A10328"/>
    <w:rsid w:val="00A24A8A"/>
    <w:rsid w:val="00A3052C"/>
    <w:rsid w:val="00A32480"/>
    <w:rsid w:val="00A42D53"/>
    <w:rsid w:val="00A655A4"/>
    <w:rsid w:val="00A72771"/>
    <w:rsid w:val="00A76FC1"/>
    <w:rsid w:val="00A85C9F"/>
    <w:rsid w:val="00AA5F26"/>
    <w:rsid w:val="00AA7C4D"/>
    <w:rsid w:val="00AD43D2"/>
    <w:rsid w:val="00AD6352"/>
    <w:rsid w:val="00AD7C66"/>
    <w:rsid w:val="00AE7567"/>
    <w:rsid w:val="00B06AC1"/>
    <w:rsid w:val="00B07B9C"/>
    <w:rsid w:val="00B108CD"/>
    <w:rsid w:val="00B219AD"/>
    <w:rsid w:val="00B3713A"/>
    <w:rsid w:val="00B4616F"/>
    <w:rsid w:val="00B67804"/>
    <w:rsid w:val="00B913DE"/>
    <w:rsid w:val="00B9681A"/>
    <w:rsid w:val="00BB5598"/>
    <w:rsid w:val="00BE3DE8"/>
    <w:rsid w:val="00BF44B3"/>
    <w:rsid w:val="00C0325D"/>
    <w:rsid w:val="00C14ABC"/>
    <w:rsid w:val="00C20941"/>
    <w:rsid w:val="00C2207C"/>
    <w:rsid w:val="00C26569"/>
    <w:rsid w:val="00C471F2"/>
    <w:rsid w:val="00C57419"/>
    <w:rsid w:val="00C64C58"/>
    <w:rsid w:val="00C9042B"/>
    <w:rsid w:val="00CB1754"/>
    <w:rsid w:val="00CB3565"/>
    <w:rsid w:val="00CD10C1"/>
    <w:rsid w:val="00CE24A7"/>
    <w:rsid w:val="00CF2CEF"/>
    <w:rsid w:val="00CF3BE4"/>
    <w:rsid w:val="00CF5649"/>
    <w:rsid w:val="00D05C00"/>
    <w:rsid w:val="00D176D5"/>
    <w:rsid w:val="00D420FF"/>
    <w:rsid w:val="00D61AA1"/>
    <w:rsid w:val="00D6330D"/>
    <w:rsid w:val="00D836C4"/>
    <w:rsid w:val="00DB72AF"/>
    <w:rsid w:val="00DE16EC"/>
    <w:rsid w:val="00DE2097"/>
    <w:rsid w:val="00DE7CE6"/>
    <w:rsid w:val="00E12C96"/>
    <w:rsid w:val="00E2361A"/>
    <w:rsid w:val="00E2735B"/>
    <w:rsid w:val="00E27CEA"/>
    <w:rsid w:val="00E30801"/>
    <w:rsid w:val="00E42D83"/>
    <w:rsid w:val="00E563C1"/>
    <w:rsid w:val="00E62AC9"/>
    <w:rsid w:val="00E63542"/>
    <w:rsid w:val="00E707E3"/>
    <w:rsid w:val="00E758D2"/>
    <w:rsid w:val="00EB56A1"/>
    <w:rsid w:val="00EC515F"/>
    <w:rsid w:val="00EE1342"/>
    <w:rsid w:val="00F2002F"/>
    <w:rsid w:val="00F47D1D"/>
    <w:rsid w:val="00F5458C"/>
    <w:rsid w:val="00F763BA"/>
    <w:rsid w:val="00F77F7C"/>
    <w:rsid w:val="00F85A75"/>
    <w:rsid w:val="00F91961"/>
    <w:rsid w:val="00FA1D21"/>
    <w:rsid w:val="00FB2662"/>
    <w:rsid w:val="00FB5D2C"/>
    <w:rsid w:val="00FB7F82"/>
    <w:rsid w:val="00FE2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0926"/>
  <w15:docId w15:val="{15EF11A3-E22C-9343-85A7-C612EDCC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List Paragraph"/>
    <w:basedOn w:val="a"/>
    <w:uiPriority w:val="34"/>
    <w:qFormat/>
    <w:rsid w:val="00FA1D21"/>
    <w:pPr>
      <w:ind w:left="720"/>
      <w:contextualSpacing/>
    </w:pPr>
  </w:style>
  <w:style w:type="paragraph" w:styleId="a6">
    <w:name w:val="Body Text"/>
    <w:basedOn w:val="a"/>
    <w:link w:val="a7"/>
    <w:uiPriority w:val="1"/>
    <w:qFormat/>
    <w:rsid w:val="00C471F2"/>
    <w:pPr>
      <w:widowControl w:val="0"/>
      <w:autoSpaceDE w:val="0"/>
      <w:autoSpaceDN w:val="0"/>
      <w:spacing w:after="0" w:line="240" w:lineRule="auto"/>
      <w:ind w:left="794" w:right="0" w:firstLine="0"/>
    </w:pPr>
    <w:rPr>
      <w:color w:val="auto"/>
      <w:szCs w:val="28"/>
      <w:lang w:val="ru-RU"/>
    </w:rPr>
  </w:style>
  <w:style w:type="character" w:customStyle="1" w:styleId="a7">
    <w:name w:val="Основной текст Знак"/>
    <w:basedOn w:val="a0"/>
    <w:link w:val="a6"/>
    <w:uiPriority w:val="1"/>
    <w:rsid w:val="00C471F2"/>
    <w:rPr>
      <w:rFonts w:ascii="Times New Roman" w:hAnsi="Times New Roman"/>
      <w:sz w:val="28"/>
      <w:szCs w:val="28"/>
      <w:lang w:eastAsia="en-US"/>
    </w:rPr>
  </w:style>
  <w:style w:type="table" w:styleId="a8">
    <w:name w:val="Table Grid"/>
    <w:basedOn w:val="a1"/>
    <w:uiPriority w:val="39"/>
    <w:rsid w:val="009A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B219AD"/>
    <w:rPr>
      <w:rFonts w:eastAsia="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5A2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5A29"/>
    <w:rPr>
      <w:rFonts w:ascii="Times New Roman" w:hAnsi="Times New Roman"/>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4BE6-259A-471A-A8BC-26CCB0F3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47</Pages>
  <Words>10721</Words>
  <Characters>61115</Characters>
  <Application>Microsoft Office Word</Application>
  <DocSecurity>0</DocSecurity>
  <Lines>509</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user</cp:lastModifiedBy>
  <cp:revision>13</cp:revision>
  <dcterms:created xsi:type="dcterms:W3CDTF">2025-05-23T05:00:00Z</dcterms:created>
  <dcterms:modified xsi:type="dcterms:W3CDTF">2026-05-06T11:39:00Z</dcterms:modified>
</cp:coreProperties>
</file>